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14" w:type="dxa"/>
        <w:tblInd w:w="109" w:type="dxa"/>
        <w:tblLayout w:type="fixed"/>
        <w:tblCellMar>
          <w:left w:w="10" w:type="dxa"/>
          <w:right w:w="10" w:type="dxa"/>
        </w:tblCellMar>
        <w:tblLook w:val="04A0" w:firstRow="1" w:lastRow="0" w:firstColumn="1" w:lastColumn="0" w:noHBand="0" w:noVBand="1"/>
      </w:tblPr>
      <w:tblGrid>
        <w:gridCol w:w="9214"/>
      </w:tblGrid>
      <w:tr w:rsidR="001607A3" w14:paraId="2E854628" w14:textId="77777777">
        <w:tc>
          <w:tcPr>
            <w:tcW w:w="9214" w:type="dxa"/>
            <w:shd w:val="clear" w:color="auto" w:fill="FFFFFF"/>
            <w:tcMar>
              <w:top w:w="0" w:type="dxa"/>
              <w:left w:w="108" w:type="dxa"/>
              <w:bottom w:w="0" w:type="dxa"/>
              <w:right w:w="108" w:type="dxa"/>
            </w:tcMar>
          </w:tcPr>
          <w:tbl>
            <w:tblPr>
              <w:tblW w:w="8856" w:type="dxa"/>
              <w:tblInd w:w="108" w:type="dxa"/>
              <w:tblCellMar>
                <w:left w:w="10" w:type="dxa"/>
                <w:right w:w="10" w:type="dxa"/>
              </w:tblCellMar>
              <w:tblLook w:val="04A0" w:firstRow="1" w:lastRow="0" w:firstColumn="1" w:lastColumn="0" w:noHBand="0" w:noVBand="1"/>
            </w:tblPr>
            <w:tblGrid>
              <w:gridCol w:w="8856"/>
            </w:tblGrid>
            <w:tr w:rsidR="001607A3" w14:paraId="145E7F26" w14:textId="77777777">
              <w:tc>
                <w:tcPr>
                  <w:tcW w:w="8856" w:type="dxa"/>
                  <w:tcMar>
                    <w:top w:w="0" w:type="dxa"/>
                    <w:left w:w="108" w:type="dxa"/>
                    <w:bottom w:w="0" w:type="dxa"/>
                    <w:right w:w="108" w:type="dxa"/>
                  </w:tcMar>
                </w:tcPr>
                <w:p w14:paraId="3F9658A7" w14:textId="61BDF398" w:rsidR="001607A3" w:rsidRDefault="00000000" w:rsidP="00F17534">
                  <w:pPr>
                    <w:jc w:val="right"/>
                    <w:textAlignment w:val="auto"/>
                  </w:pPr>
                  <w:r>
                    <w:rPr>
                      <w:rFonts w:eastAsia="Times New Roman" w:cs="Times New Roman"/>
                      <w:i/>
                      <w:kern w:val="0"/>
                      <w:sz w:val="22"/>
                      <w:szCs w:val="22"/>
                      <w:lang w:eastAsia="ar-SA" w:bidi="ar-SA"/>
                    </w:rPr>
                    <w:t xml:space="preserve">Załącznik nr 4 do </w:t>
                  </w:r>
                  <w:r w:rsidR="00555B33">
                    <w:rPr>
                      <w:rFonts w:eastAsia="Times New Roman" w:cs="Times New Roman"/>
                      <w:i/>
                      <w:kern w:val="0"/>
                      <w:sz w:val="22"/>
                      <w:szCs w:val="22"/>
                      <w:lang w:eastAsia="ar-SA" w:bidi="ar-SA"/>
                    </w:rPr>
                    <w:t>Zapytania ofertowego</w:t>
                  </w:r>
                </w:p>
                <w:p w14:paraId="05D3D2E4" w14:textId="77777777" w:rsidR="001607A3" w:rsidRDefault="00000000" w:rsidP="00F17534">
                  <w:pPr>
                    <w:autoSpaceDE w:val="0"/>
                    <w:jc w:val="right"/>
                    <w:textAlignment w:val="auto"/>
                  </w:pPr>
                  <w:r>
                    <w:rPr>
                      <w:rFonts w:eastAsia="Lucida Sans Unicode" w:cs="Times New Roman"/>
                      <w:i/>
                      <w:kern w:val="0"/>
                      <w:sz w:val="22"/>
                      <w:szCs w:val="22"/>
                      <w:lang w:eastAsia="ar-SA" w:bidi="pl-PL"/>
                    </w:rPr>
                    <w:t>Znak sprawy</w:t>
                  </w:r>
                  <w:r>
                    <w:rPr>
                      <w:rFonts w:eastAsia="Times New Roman" w:cs="Times New Roman"/>
                      <w:i/>
                      <w:color w:val="000000"/>
                      <w:kern w:val="0"/>
                      <w:sz w:val="22"/>
                      <w:szCs w:val="22"/>
                      <w:shd w:val="clear" w:color="auto" w:fill="FFFFFF"/>
                      <w:lang w:eastAsia="ar-SA" w:bidi="ar-SA"/>
                    </w:rPr>
                    <w:t>:</w:t>
                  </w:r>
                  <w:r>
                    <w:rPr>
                      <w:rFonts w:eastAsia="Lucida Sans Unicode" w:cs="Times New Roman"/>
                      <w:i/>
                      <w:kern w:val="0"/>
                      <w:sz w:val="22"/>
                      <w:szCs w:val="22"/>
                      <w:lang w:eastAsia="ar-SA" w:bidi="pl-PL"/>
                    </w:rPr>
                    <w:t xml:space="preserve"> RI.271.14.2024.MR</w:t>
                  </w:r>
                </w:p>
                <w:p w14:paraId="2A4E2E99" w14:textId="77777777" w:rsidR="001607A3" w:rsidRDefault="001607A3" w:rsidP="00F17534">
                  <w:pPr>
                    <w:jc w:val="right"/>
                    <w:textAlignment w:val="auto"/>
                    <w:rPr>
                      <w:rFonts w:eastAsia="Times New Roman" w:cs="Times New Roman"/>
                      <w:i/>
                      <w:kern w:val="0"/>
                      <w:sz w:val="22"/>
                      <w:szCs w:val="22"/>
                      <w:lang w:eastAsia="ar-SA" w:bidi="ar-SA"/>
                    </w:rPr>
                  </w:pPr>
                </w:p>
              </w:tc>
            </w:tr>
          </w:tbl>
          <w:p w14:paraId="084086EF" w14:textId="77777777" w:rsidR="001607A3" w:rsidRDefault="001607A3" w:rsidP="00F17534">
            <w:pPr>
              <w:jc w:val="right"/>
              <w:textAlignment w:val="auto"/>
              <w:rPr>
                <w:rFonts w:eastAsia="Times New Roman" w:cs="Times New Roman"/>
                <w:i/>
                <w:kern w:val="0"/>
                <w:sz w:val="22"/>
                <w:szCs w:val="22"/>
                <w:lang w:eastAsia="ar-SA" w:bidi="ar-SA"/>
              </w:rPr>
            </w:pPr>
          </w:p>
        </w:tc>
      </w:tr>
      <w:tr w:rsidR="001607A3" w14:paraId="61E2815B" w14:textId="77777777">
        <w:trPr>
          <w:trHeight w:val="152"/>
        </w:trPr>
        <w:tc>
          <w:tcPr>
            <w:tcW w:w="9214" w:type="dxa"/>
            <w:shd w:val="clear" w:color="auto" w:fill="FFFFFF"/>
            <w:tcMar>
              <w:top w:w="0" w:type="dxa"/>
              <w:left w:w="108" w:type="dxa"/>
              <w:bottom w:w="0" w:type="dxa"/>
              <w:right w:w="108" w:type="dxa"/>
            </w:tcMar>
            <w:vAlign w:val="center"/>
          </w:tcPr>
          <w:p w14:paraId="49E1435F" w14:textId="77777777" w:rsidR="001607A3" w:rsidRDefault="001607A3" w:rsidP="00F17534">
            <w:pPr>
              <w:snapToGrid w:val="0"/>
              <w:textAlignment w:val="auto"/>
              <w:rPr>
                <w:rFonts w:eastAsia="Times New Roman" w:cs="Times New Roman"/>
                <w:b/>
                <w:kern w:val="0"/>
                <w:sz w:val="22"/>
                <w:szCs w:val="22"/>
                <w:lang w:eastAsia="ar-SA" w:bidi="ar-SA"/>
              </w:rPr>
            </w:pPr>
          </w:p>
        </w:tc>
      </w:tr>
    </w:tbl>
    <w:p w14:paraId="498964D6" w14:textId="77777777" w:rsidR="001607A3" w:rsidRPr="00F17534" w:rsidRDefault="00000000" w:rsidP="00F17534">
      <w:pPr>
        <w:jc w:val="center"/>
        <w:textAlignment w:val="auto"/>
        <w:rPr>
          <w:rFonts w:ascii="Calibri" w:eastAsia="Times New Roman" w:hAnsi="Calibri" w:cs="Calibri"/>
          <w:b/>
          <w:bCs/>
          <w:iCs/>
          <w:kern w:val="0"/>
          <w:lang w:eastAsia="ar-SA" w:bidi="ar-SA"/>
        </w:rPr>
      </w:pPr>
      <w:r w:rsidRPr="00F17534">
        <w:rPr>
          <w:rFonts w:ascii="Calibri" w:eastAsia="Times New Roman" w:hAnsi="Calibri" w:cs="Calibri"/>
          <w:b/>
          <w:bCs/>
          <w:iCs/>
          <w:kern w:val="0"/>
          <w:lang w:eastAsia="ar-SA" w:bidi="ar-SA"/>
        </w:rPr>
        <w:t>PROJEKTOWANE POSTANOWIENIA UMOWY W SPRAWIE ZAMÓWIENIA</w:t>
      </w:r>
    </w:p>
    <w:p w14:paraId="36EE4B59" w14:textId="77777777" w:rsidR="001607A3" w:rsidRPr="00F17534" w:rsidRDefault="001607A3" w:rsidP="00F17534">
      <w:pPr>
        <w:jc w:val="center"/>
        <w:textAlignment w:val="auto"/>
        <w:rPr>
          <w:rFonts w:ascii="Calibri" w:eastAsia="Times New Roman" w:hAnsi="Calibri" w:cs="Calibri"/>
          <w:b/>
          <w:kern w:val="0"/>
          <w:lang w:eastAsia="ar-SA" w:bidi="ar-SA"/>
        </w:rPr>
      </w:pPr>
    </w:p>
    <w:p w14:paraId="6ECD547E" w14:textId="6AAC341D" w:rsidR="001607A3" w:rsidRPr="00F17534" w:rsidRDefault="00000000" w:rsidP="00F17534">
      <w:pPr>
        <w:jc w:val="center"/>
        <w:textAlignment w:val="auto"/>
        <w:rPr>
          <w:rFonts w:ascii="Calibri" w:eastAsia="Times New Roman" w:hAnsi="Calibri" w:cs="Calibri"/>
          <w:b/>
          <w:kern w:val="0"/>
          <w:lang w:eastAsia="ar-SA" w:bidi="ar-SA"/>
        </w:rPr>
      </w:pPr>
      <w:r w:rsidRPr="00F17534">
        <w:rPr>
          <w:rFonts w:ascii="Calibri" w:eastAsia="Times New Roman" w:hAnsi="Calibri" w:cs="Calibri"/>
          <w:b/>
          <w:kern w:val="0"/>
          <w:lang w:eastAsia="ar-SA" w:bidi="ar-SA"/>
        </w:rPr>
        <w:t>§ 1</w:t>
      </w:r>
      <w:r w:rsidR="00F17534">
        <w:rPr>
          <w:rFonts w:ascii="Calibri" w:eastAsia="Times New Roman" w:hAnsi="Calibri" w:cs="Calibri"/>
          <w:b/>
          <w:kern w:val="0"/>
          <w:lang w:eastAsia="ar-SA" w:bidi="ar-SA"/>
        </w:rPr>
        <w:t>.</w:t>
      </w:r>
    </w:p>
    <w:p w14:paraId="562F6AB2" w14:textId="77777777" w:rsidR="001607A3" w:rsidRPr="00F17534" w:rsidRDefault="00000000" w:rsidP="00F17534">
      <w:pPr>
        <w:jc w:val="center"/>
        <w:textAlignment w:val="auto"/>
        <w:rPr>
          <w:rFonts w:ascii="Calibri" w:eastAsia="Times New Roman" w:hAnsi="Calibri" w:cs="Calibri"/>
          <w:b/>
          <w:bCs/>
          <w:kern w:val="0"/>
          <w:u w:val="single"/>
          <w:lang w:eastAsia="ar-SA" w:bidi="ar-SA"/>
        </w:rPr>
      </w:pPr>
      <w:r w:rsidRPr="00F17534">
        <w:rPr>
          <w:rFonts w:ascii="Calibri" w:eastAsia="Times New Roman" w:hAnsi="Calibri" w:cs="Calibri"/>
          <w:b/>
          <w:bCs/>
          <w:kern w:val="0"/>
          <w:u w:val="single"/>
          <w:lang w:eastAsia="ar-SA" w:bidi="ar-SA"/>
        </w:rPr>
        <w:t>Oświadczenia Stron</w:t>
      </w:r>
    </w:p>
    <w:p w14:paraId="741D1157" w14:textId="77777777" w:rsidR="001607A3" w:rsidRDefault="001607A3" w:rsidP="00F17534">
      <w:pPr>
        <w:jc w:val="center"/>
        <w:textAlignment w:val="auto"/>
        <w:rPr>
          <w:rFonts w:eastAsia="Times New Roman" w:cs="Calibri"/>
          <w:kern w:val="0"/>
          <w:lang w:eastAsia="ar-SA" w:bidi="ar-SA"/>
        </w:rPr>
      </w:pPr>
    </w:p>
    <w:p w14:paraId="1A2F3F47" w14:textId="2996D38E" w:rsidR="001607A3" w:rsidRPr="00F17534" w:rsidRDefault="00000000" w:rsidP="00F17534">
      <w:pPr>
        <w:jc w:val="both"/>
        <w:textAlignment w:val="auto"/>
        <w:rPr>
          <w:rFonts w:ascii="Calibri" w:hAnsi="Calibri" w:cs="Calibri"/>
        </w:rPr>
      </w:pPr>
      <w:r w:rsidRPr="00F17534">
        <w:rPr>
          <w:rFonts w:ascii="Calibri" w:eastAsia="Times New Roman" w:hAnsi="Calibri" w:cs="Calibri"/>
          <w:kern w:val="0"/>
          <w:lang w:eastAsia="ar-SA" w:bidi="ar-SA"/>
        </w:rPr>
        <w:t xml:space="preserve">Strony oświadczają, że niniejsza umowa, zwana dalej „umową”, została zawarta w wyniku przeprowadzonego zapytania ofertowego, w oparciu o Zarządzenie nr </w:t>
      </w:r>
      <w:r w:rsidR="00555B33" w:rsidRPr="00F17534">
        <w:rPr>
          <w:rFonts w:ascii="Calibri" w:eastAsia="Times New Roman" w:hAnsi="Calibri" w:cs="Calibri"/>
          <w:kern w:val="0"/>
          <w:lang w:eastAsia="ar-SA" w:bidi="ar-SA"/>
        </w:rPr>
        <w:t>5</w:t>
      </w:r>
      <w:r w:rsidRPr="00F17534">
        <w:rPr>
          <w:rFonts w:ascii="Calibri" w:eastAsia="Times New Roman" w:hAnsi="Calibri" w:cs="Calibri"/>
          <w:kern w:val="0"/>
          <w:lang w:eastAsia="ar-SA" w:bidi="ar-SA"/>
        </w:rPr>
        <w:t>/20</w:t>
      </w:r>
      <w:r w:rsidR="00555B33" w:rsidRPr="00F17534">
        <w:rPr>
          <w:rFonts w:ascii="Calibri" w:eastAsia="Times New Roman" w:hAnsi="Calibri" w:cs="Calibri"/>
          <w:kern w:val="0"/>
          <w:lang w:eastAsia="ar-SA" w:bidi="ar-SA"/>
        </w:rPr>
        <w:t>21</w:t>
      </w:r>
      <w:r w:rsidRPr="00F17534">
        <w:rPr>
          <w:rFonts w:ascii="Calibri" w:eastAsia="Times New Roman" w:hAnsi="Calibri" w:cs="Calibri"/>
          <w:kern w:val="0"/>
          <w:lang w:eastAsia="ar-SA" w:bidi="ar-SA"/>
        </w:rPr>
        <w:t xml:space="preserve"> Wójta Gminy Wąpielsk z dnia </w:t>
      </w:r>
      <w:r w:rsidR="00555B33" w:rsidRPr="00F17534">
        <w:rPr>
          <w:rFonts w:ascii="Calibri" w:eastAsia="Times New Roman" w:hAnsi="Calibri" w:cs="Calibri"/>
          <w:kern w:val="0"/>
          <w:lang w:eastAsia="ar-SA" w:bidi="ar-SA"/>
        </w:rPr>
        <w:t>16</w:t>
      </w:r>
      <w:r w:rsidRPr="00F17534">
        <w:rPr>
          <w:rFonts w:ascii="Calibri" w:eastAsia="Times New Roman" w:hAnsi="Calibri" w:cs="Calibri"/>
          <w:kern w:val="0"/>
          <w:lang w:eastAsia="ar-SA" w:bidi="ar-SA"/>
        </w:rPr>
        <w:t xml:space="preserve"> lutego </w:t>
      </w:r>
      <w:r w:rsidR="00555B33" w:rsidRPr="00F17534">
        <w:rPr>
          <w:rFonts w:ascii="Calibri" w:eastAsia="Times New Roman" w:hAnsi="Calibri" w:cs="Calibri"/>
          <w:kern w:val="0"/>
          <w:lang w:eastAsia="ar-SA" w:bidi="ar-SA"/>
        </w:rPr>
        <w:t>2021 r</w:t>
      </w:r>
      <w:r w:rsidRPr="00F17534">
        <w:rPr>
          <w:rFonts w:ascii="Calibri" w:eastAsia="Times New Roman" w:hAnsi="Calibri" w:cs="Calibri"/>
          <w:kern w:val="0"/>
          <w:lang w:eastAsia="ar-SA" w:bidi="ar-SA"/>
        </w:rPr>
        <w:t>.</w:t>
      </w:r>
      <w:r w:rsidR="00555B33" w:rsidRPr="00F17534">
        <w:rPr>
          <w:rFonts w:ascii="Calibri" w:eastAsia="Times New Roman" w:hAnsi="Calibri" w:cs="Calibri"/>
          <w:kern w:val="0"/>
          <w:lang w:eastAsia="ar-SA" w:bidi="ar-SA"/>
        </w:rPr>
        <w:t xml:space="preserve"> w sprawie wprowadzenia Regulaminu Udzielania Zamówień Publicznych w Urzędzie Gminy w Wąpielski o wartości poniżej kwoty 130 000 złotych netto</w:t>
      </w:r>
      <w:r w:rsidRPr="00F17534">
        <w:rPr>
          <w:rFonts w:ascii="Calibri" w:eastAsia="Times New Roman" w:hAnsi="Calibri" w:cs="Calibri"/>
          <w:kern w:val="0"/>
          <w:lang w:eastAsia="ar-SA" w:bidi="ar-SA"/>
        </w:rPr>
        <w:t xml:space="preserve"> </w:t>
      </w:r>
      <w:r w:rsidR="00555B33" w:rsidRPr="00F17534">
        <w:rPr>
          <w:rFonts w:ascii="Calibri" w:eastAsia="Times New Roman" w:hAnsi="Calibri" w:cs="Calibri"/>
          <w:kern w:val="0"/>
          <w:lang w:eastAsia="ar-SA" w:bidi="ar-SA"/>
        </w:rPr>
        <w:t xml:space="preserve">zmienione </w:t>
      </w:r>
      <w:r w:rsidRPr="00F17534">
        <w:rPr>
          <w:rFonts w:ascii="Calibri" w:eastAsia="Times New Roman" w:hAnsi="Calibri" w:cs="Calibri"/>
          <w:kern w:val="0"/>
          <w:lang w:eastAsia="ar-SA" w:bidi="ar-SA"/>
        </w:rPr>
        <w:t>zarządzenie</w:t>
      </w:r>
      <w:r w:rsidR="00555B33" w:rsidRPr="00F17534">
        <w:rPr>
          <w:rFonts w:ascii="Calibri" w:eastAsia="Times New Roman" w:hAnsi="Calibri" w:cs="Calibri"/>
          <w:kern w:val="0"/>
          <w:lang w:eastAsia="ar-SA" w:bidi="ar-SA"/>
        </w:rPr>
        <w:t>m</w:t>
      </w:r>
      <w:r w:rsidRPr="00F17534">
        <w:rPr>
          <w:rFonts w:ascii="Calibri" w:eastAsia="Times New Roman" w:hAnsi="Calibri" w:cs="Calibri"/>
          <w:kern w:val="0"/>
          <w:lang w:eastAsia="ar-SA" w:bidi="ar-SA"/>
        </w:rPr>
        <w:t xml:space="preserve"> nr </w:t>
      </w:r>
      <w:r w:rsidR="00555B33" w:rsidRPr="00F17534">
        <w:rPr>
          <w:rFonts w:ascii="Calibri" w:eastAsia="Times New Roman" w:hAnsi="Calibri" w:cs="Calibri"/>
          <w:kern w:val="0"/>
          <w:lang w:eastAsia="ar-SA" w:bidi="ar-SA"/>
        </w:rPr>
        <w:t>76</w:t>
      </w:r>
      <w:r w:rsidRPr="00F17534">
        <w:rPr>
          <w:rFonts w:ascii="Calibri" w:eastAsia="Times New Roman" w:hAnsi="Calibri" w:cs="Calibri"/>
          <w:kern w:val="0"/>
          <w:lang w:eastAsia="ar-SA" w:bidi="ar-SA"/>
        </w:rPr>
        <w:t>/</w:t>
      </w:r>
      <w:r w:rsidR="00555B33" w:rsidRPr="00F17534">
        <w:rPr>
          <w:rFonts w:ascii="Calibri" w:eastAsia="Times New Roman" w:hAnsi="Calibri" w:cs="Calibri"/>
          <w:kern w:val="0"/>
          <w:lang w:eastAsia="ar-SA" w:bidi="ar-SA"/>
        </w:rPr>
        <w:t xml:space="preserve">2023 </w:t>
      </w:r>
      <w:r w:rsidRPr="00F17534">
        <w:rPr>
          <w:rFonts w:ascii="Calibri" w:eastAsia="Times New Roman" w:hAnsi="Calibri" w:cs="Calibri"/>
          <w:kern w:val="0"/>
          <w:lang w:eastAsia="ar-SA" w:bidi="ar-SA"/>
        </w:rPr>
        <w:t xml:space="preserve">Wójta Gminy Wąpielsk z dnia </w:t>
      </w:r>
      <w:r w:rsidR="00555B33" w:rsidRPr="00F17534">
        <w:rPr>
          <w:rFonts w:ascii="Calibri" w:eastAsia="Times New Roman" w:hAnsi="Calibri" w:cs="Calibri"/>
          <w:kern w:val="0"/>
          <w:lang w:eastAsia="ar-SA" w:bidi="ar-SA"/>
        </w:rPr>
        <w:t xml:space="preserve">28 grudnia </w:t>
      </w:r>
      <w:r w:rsidRPr="00F17534">
        <w:rPr>
          <w:rFonts w:ascii="Calibri" w:eastAsia="Times New Roman" w:hAnsi="Calibri" w:cs="Calibri"/>
          <w:kern w:val="0"/>
          <w:lang w:eastAsia="ar-SA" w:bidi="ar-SA"/>
        </w:rPr>
        <w:t>20</w:t>
      </w:r>
      <w:r w:rsidR="00555B33" w:rsidRPr="00F17534">
        <w:rPr>
          <w:rFonts w:ascii="Calibri" w:eastAsia="Times New Roman" w:hAnsi="Calibri" w:cs="Calibri"/>
          <w:kern w:val="0"/>
          <w:lang w:eastAsia="ar-SA" w:bidi="ar-SA"/>
        </w:rPr>
        <w:t>23</w:t>
      </w:r>
      <w:r w:rsidRPr="00F17534">
        <w:rPr>
          <w:rFonts w:ascii="Calibri" w:eastAsia="Times New Roman" w:hAnsi="Calibri" w:cs="Calibri"/>
          <w:kern w:val="0"/>
          <w:lang w:eastAsia="ar-SA" w:bidi="ar-SA"/>
        </w:rPr>
        <w:t>r.</w:t>
      </w:r>
    </w:p>
    <w:p w14:paraId="219B4642" w14:textId="77777777" w:rsidR="001607A3" w:rsidRDefault="001607A3" w:rsidP="00F17534">
      <w:pPr>
        <w:pStyle w:val="Standard"/>
        <w:jc w:val="both"/>
        <w:rPr>
          <w:rFonts w:ascii="Calibri" w:hAnsi="Calibri"/>
        </w:rPr>
      </w:pPr>
    </w:p>
    <w:p w14:paraId="5CE3260B" w14:textId="01B9DB8A" w:rsidR="001607A3" w:rsidRDefault="00000000" w:rsidP="00F17534">
      <w:pPr>
        <w:pStyle w:val="Standard"/>
        <w:jc w:val="center"/>
        <w:rPr>
          <w:rFonts w:ascii="Calibri" w:hAnsi="Calibri"/>
          <w:b/>
        </w:rPr>
      </w:pPr>
      <w:r>
        <w:rPr>
          <w:rFonts w:ascii="Calibri" w:hAnsi="Calibri"/>
          <w:b/>
        </w:rPr>
        <w:t>§</w:t>
      </w:r>
      <w:r w:rsidR="00F17534">
        <w:rPr>
          <w:rFonts w:ascii="Calibri" w:hAnsi="Calibri"/>
          <w:b/>
        </w:rPr>
        <w:t xml:space="preserve"> </w:t>
      </w:r>
      <w:r>
        <w:rPr>
          <w:rFonts w:ascii="Calibri" w:hAnsi="Calibri"/>
          <w:b/>
        </w:rPr>
        <w:t>2.</w:t>
      </w:r>
    </w:p>
    <w:p w14:paraId="11376C8F" w14:textId="77777777" w:rsidR="001607A3" w:rsidRDefault="001607A3" w:rsidP="00F17534">
      <w:pPr>
        <w:pStyle w:val="Standard"/>
        <w:jc w:val="center"/>
        <w:rPr>
          <w:rFonts w:ascii="Calibri" w:hAnsi="Calibri"/>
          <w:b/>
        </w:rPr>
      </w:pPr>
    </w:p>
    <w:p w14:paraId="164C6765" w14:textId="5E1DD641" w:rsidR="001607A3" w:rsidRDefault="00000000" w:rsidP="00F17534">
      <w:pPr>
        <w:pStyle w:val="Standard"/>
        <w:numPr>
          <w:ilvl w:val="0"/>
          <w:numId w:val="25"/>
        </w:numPr>
        <w:ind w:left="360"/>
        <w:jc w:val="both"/>
      </w:pPr>
      <w:r>
        <w:rPr>
          <w:rFonts w:ascii="Calibri" w:hAnsi="Calibri"/>
        </w:rPr>
        <w:t xml:space="preserve">Przedmiotem umowy jest zakup </w:t>
      </w:r>
      <w:r w:rsidR="00555B33">
        <w:rPr>
          <w:rFonts w:ascii="Calibri" w:hAnsi="Calibri"/>
        </w:rPr>
        <w:t xml:space="preserve">i dostawa </w:t>
      </w:r>
      <w:r>
        <w:rPr>
          <w:rFonts w:ascii="Calibri" w:hAnsi="Calibri"/>
        </w:rPr>
        <w:t>pojazdu do przewozu osób niepełnosprawnych w</w:t>
      </w:r>
      <w:r w:rsidR="00F17534">
        <w:rPr>
          <w:rFonts w:ascii="Calibri" w:hAnsi="Calibri"/>
        </w:rPr>
        <w:t> </w:t>
      </w:r>
      <w:r>
        <w:rPr>
          <w:rFonts w:ascii="Calibri" w:hAnsi="Calibri"/>
        </w:rPr>
        <w:t xml:space="preserve">ramach zadania pn.: </w:t>
      </w:r>
      <w:r>
        <w:rPr>
          <w:rFonts w:ascii="Calibri" w:hAnsi="Calibri"/>
          <w:b/>
          <w:bCs/>
        </w:rPr>
        <w:t>„Zakup samochodu przystosowanego do przewozu osób na wózkach inwalidzkich dla Centrum Opiekuńczo Mieszkalnego w Wąpielsku.”</w:t>
      </w:r>
    </w:p>
    <w:p w14:paraId="4224E1B2" w14:textId="256D5506" w:rsidR="001607A3" w:rsidRPr="00F17534" w:rsidRDefault="00000000" w:rsidP="00F17534">
      <w:pPr>
        <w:pStyle w:val="Standard"/>
        <w:numPr>
          <w:ilvl w:val="0"/>
          <w:numId w:val="25"/>
        </w:numPr>
        <w:ind w:left="360"/>
        <w:jc w:val="both"/>
      </w:pPr>
      <w:r>
        <w:rPr>
          <w:rFonts w:ascii="Calibri" w:hAnsi="Calibri"/>
        </w:rPr>
        <w:t xml:space="preserve">W ramach zamówienia Wykonawca zobowiązuje się dostarczyć przedmiot zamówienia na adres: Wąpielsk 20B, 87-337 Wąpielsk w stanie fabrycznie nowym, bez wad i usterek oraz zapewnić rozładunek, w miejscu wskazanym przez </w:t>
      </w:r>
      <w:r w:rsidR="00F17534">
        <w:rPr>
          <w:rFonts w:ascii="Calibri" w:hAnsi="Calibri"/>
        </w:rPr>
        <w:t>Z</w:t>
      </w:r>
      <w:r>
        <w:rPr>
          <w:rFonts w:ascii="Calibri" w:hAnsi="Calibri"/>
        </w:rPr>
        <w:t>amawiającego w terminie wskazanym w umowie. Wykonawca we własnym zakresie pokryje wszelkie koszty związane z realizacją zamówienia, w</w:t>
      </w:r>
      <w:r w:rsidR="00F17534">
        <w:rPr>
          <w:rFonts w:ascii="Calibri" w:hAnsi="Calibri"/>
        </w:rPr>
        <w:t> </w:t>
      </w:r>
      <w:r>
        <w:rPr>
          <w:rFonts w:ascii="Calibri" w:hAnsi="Calibri"/>
        </w:rPr>
        <w:t xml:space="preserve">tym koszt transportu, ewentualnego ubezpieczenia na czas transportu i rozładunku. Jeśli specyfika danego sprzętu tego wymaga </w:t>
      </w:r>
      <w:r w:rsidR="00F17534">
        <w:rPr>
          <w:rFonts w:ascii="Calibri" w:hAnsi="Calibri"/>
        </w:rPr>
        <w:t>W</w:t>
      </w:r>
      <w:r>
        <w:rPr>
          <w:rFonts w:ascii="Calibri" w:hAnsi="Calibri"/>
        </w:rPr>
        <w:t xml:space="preserve">ykonawca ma obowiązek przeszkolić minimum 2 osoby wskazane przez </w:t>
      </w:r>
      <w:r w:rsidR="00F17534">
        <w:rPr>
          <w:rFonts w:ascii="Calibri" w:hAnsi="Calibri"/>
        </w:rPr>
        <w:t>Z</w:t>
      </w:r>
      <w:r>
        <w:rPr>
          <w:rFonts w:ascii="Calibri" w:hAnsi="Calibri"/>
        </w:rPr>
        <w:t>amawiającego z obsługi tego sprzętu w miejscu jego dostawy.</w:t>
      </w:r>
      <w:r w:rsidR="00F17534">
        <w:t xml:space="preserve"> </w:t>
      </w:r>
      <w:r w:rsidRPr="00F17534">
        <w:rPr>
          <w:rFonts w:ascii="Calibri" w:hAnsi="Calibri"/>
        </w:rPr>
        <w:t>Dostarczony pojazd musi posiadać wyciąg ze świadectwa homologacji lub odpis decyzji zwalniającej z</w:t>
      </w:r>
      <w:r w:rsidR="00F17534">
        <w:rPr>
          <w:rFonts w:ascii="Calibri" w:hAnsi="Calibri"/>
        </w:rPr>
        <w:t> </w:t>
      </w:r>
      <w:r w:rsidRPr="00F17534">
        <w:rPr>
          <w:rFonts w:ascii="Calibri" w:hAnsi="Calibri"/>
        </w:rPr>
        <w:t>obowiązku uzyskania świadectwa homologacji (wydane zgodnie z przepisami prawa o ruchu drogowym). W przypadku posiadania wyciągu ze świadectwa homologacji wybrany Wykonawca wraz z dostawą samochodu musi dostarczyć oświadczenie Wykonawcy o</w:t>
      </w:r>
      <w:r w:rsidR="00F17534" w:rsidRPr="00F17534">
        <w:rPr>
          <w:rFonts w:ascii="Calibri" w:hAnsi="Calibri"/>
        </w:rPr>
        <w:t> </w:t>
      </w:r>
      <w:r w:rsidRPr="00F17534">
        <w:rPr>
          <w:rFonts w:ascii="Calibri" w:hAnsi="Calibri"/>
        </w:rPr>
        <w:t xml:space="preserve">dodatkowych, wynikających z obowiązujących na terytorium RP przepisów – danych i informacjach o pojeździe, niezbędnych do jego rejestracji; dostarczony pojazd musi odpowiadać pod każdym względem typowi opisanemu w świadectwie homologacji. Szczegółowy opis przedmiotu zamówienia został wskazany w Opisie Przedmiotu Zamówienia stanowiący załącznik nr 1 do umowy. </w:t>
      </w:r>
    </w:p>
    <w:p w14:paraId="1BF353C4" w14:textId="1B2A913F" w:rsidR="001607A3" w:rsidRDefault="00000000" w:rsidP="00F17534">
      <w:pPr>
        <w:pStyle w:val="Standard"/>
        <w:numPr>
          <w:ilvl w:val="0"/>
          <w:numId w:val="25"/>
        </w:numPr>
        <w:ind w:left="360"/>
        <w:jc w:val="both"/>
      </w:pPr>
      <w:r>
        <w:rPr>
          <w:rFonts w:ascii="Calibri" w:hAnsi="Calibri"/>
        </w:rPr>
        <w:t xml:space="preserve">Ze strony Zamawiającego osobą upoważnioną do kontaktu w sprawach związanych z realizacją postanowień niniejszej umowy jest: </w:t>
      </w:r>
      <w:bookmarkStart w:id="0" w:name="_Hlk171059686"/>
      <w:r>
        <w:rPr>
          <w:rFonts w:ascii="Calibri" w:hAnsi="Calibri"/>
        </w:rPr>
        <w:t>Marcin Rempuszewski tel. 56 49 383 21, e-mail: zamowienia@wapielsk.pl</w:t>
      </w:r>
    </w:p>
    <w:bookmarkEnd w:id="0"/>
    <w:p w14:paraId="60E14178" w14:textId="4E64BC05" w:rsidR="001607A3" w:rsidRDefault="00000000" w:rsidP="00F17534">
      <w:pPr>
        <w:pStyle w:val="Standard"/>
        <w:numPr>
          <w:ilvl w:val="0"/>
          <w:numId w:val="25"/>
        </w:numPr>
        <w:ind w:left="360"/>
        <w:jc w:val="both"/>
      </w:pPr>
      <w:r>
        <w:rPr>
          <w:rFonts w:ascii="Calibri" w:hAnsi="Calibri"/>
        </w:rPr>
        <w:t>Ze strony Wykonawcy osobą upoważnioną do kontaktu w sprawach związanych z realizacją postanowień niniejszej umowy</w:t>
      </w:r>
      <w:r w:rsidR="00F17534">
        <w:rPr>
          <w:rFonts w:ascii="Calibri" w:hAnsi="Calibri"/>
        </w:rPr>
        <w:t xml:space="preserve"> </w:t>
      </w:r>
      <w:r>
        <w:rPr>
          <w:rFonts w:ascii="Calibri" w:hAnsi="Calibri"/>
        </w:rPr>
        <w:t>jest:</w:t>
      </w:r>
      <w:r w:rsidR="00F17534">
        <w:rPr>
          <w:rFonts w:ascii="Calibri" w:hAnsi="Calibri"/>
        </w:rPr>
        <w:t xml:space="preserve"> </w:t>
      </w:r>
      <w:r>
        <w:rPr>
          <w:rFonts w:ascii="Calibri" w:hAnsi="Calibri"/>
        </w:rPr>
        <w:t>...............................................................................................</w:t>
      </w:r>
    </w:p>
    <w:p w14:paraId="3C998C6F" w14:textId="36B69959" w:rsidR="001607A3" w:rsidRDefault="00000000" w:rsidP="00F17534">
      <w:pPr>
        <w:pStyle w:val="Standard"/>
        <w:numPr>
          <w:ilvl w:val="0"/>
          <w:numId w:val="25"/>
        </w:numPr>
        <w:ind w:left="360"/>
        <w:jc w:val="both"/>
      </w:pPr>
      <w:bookmarkStart w:id="1" w:name="_Hlk132626441"/>
      <w:r>
        <w:rPr>
          <w:rFonts w:ascii="Calibri" w:hAnsi="Calibri"/>
        </w:rPr>
        <w:t xml:space="preserve">Wymagany termin wykonania zamówienia: </w:t>
      </w:r>
      <w:bookmarkEnd w:id="1"/>
      <w:r>
        <w:rPr>
          <w:rFonts w:ascii="Calibri" w:hAnsi="Calibri"/>
        </w:rPr>
        <w:t xml:space="preserve">maksymalnie do dnia </w:t>
      </w:r>
      <w:r>
        <w:rPr>
          <w:rFonts w:ascii="Calibri" w:hAnsi="Calibri"/>
          <w:b/>
          <w:bCs/>
        </w:rPr>
        <w:t>15 grudnia 2026 r.</w:t>
      </w:r>
    </w:p>
    <w:p w14:paraId="69AD511E" w14:textId="0E06B4FA" w:rsidR="001607A3" w:rsidRDefault="00000000" w:rsidP="00F17534">
      <w:pPr>
        <w:pStyle w:val="Standard"/>
        <w:numPr>
          <w:ilvl w:val="0"/>
          <w:numId w:val="25"/>
        </w:numPr>
        <w:ind w:left="360"/>
        <w:jc w:val="both"/>
      </w:pPr>
      <w:r>
        <w:rPr>
          <w:rFonts w:ascii="Calibri" w:hAnsi="Calibri"/>
        </w:rPr>
        <w:t>Wykonawca zobowiązany jest na minimum 2 dni robocze przed planowanym dostarczeniem przedmiotu zamówienia zawiadomić Zamawiającego o planowanej dacie dostawy.</w:t>
      </w:r>
    </w:p>
    <w:p w14:paraId="390DE116" w14:textId="32598DEC" w:rsidR="001607A3" w:rsidRDefault="00000000" w:rsidP="00F17534">
      <w:pPr>
        <w:pStyle w:val="Standard"/>
        <w:numPr>
          <w:ilvl w:val="0"/>
          <w:numId w:val="25"/>
        </w:numPr>
        <w:ind w:left="360"/>
        <w:jc w:val="both"/>
      </w:pPr>
      <w:r>
        <w:rPr>
          <w:rFonts w:ascii="Calibri" w:hAnsi="Calibri"/>
        </w:rPr>
        <w:t>Wykonawca we własnym zakresie pokryje wszelkie koszty związane z realizacją zapisów umowy, w tym koszt transportu, ewentualnego ubezpieczenia na czas transportu, rozładunku, wniesienia i</w:t>
      </w:r>
      <w:r w:rsidR="00F17534">
        <w:rPr>
          <w:rFonts w:ascii="Calibri" w:hAnsi="Calibri"/>
        </w:rPr>
        <w:t> </w:t>
      </w:r>
      <w:r>
        <w:rPr>
          <w:rFonts w:ascii="Calibri" w:hAnsi="Calibri"/>
        </w:rPr>
        <w:t>montażu.</w:t>
      </w:r>
    </w:p>
    <w:p w14:paraId="6480E620" w14:textId="30A66BEE" w:rsidR="001607A3" w:rsidRDefault="00000000" w:rsidP="00F17534">
      <w:pPr>
        <w:pStyle w:val="Standard"/>
        <w:numPr>
          <w:ilvl w:val="0"/>
          <w:numId w:val="25"/>
        </w:numPr>
        <w:ind w:left="360"/>
        <w:jc w:val="both"/>
      </w:pPr>
      <w:r>
        <w:rPr>
          <w:rFonts w:ascii="Calibri" w:hAnsi="Calibri"/>
        </w:rPr>
        <w:t>Wykonawca oświadcza, że:</w:t>
      </w:r>
    </w:p>
    <w:p w14:paraId="4009515C" w14:textId="0B53888D" w:rsidR="001607A3" w:rsidRDefault="00000000" w:rsidP="00F17534">
      <w:pPr>
        <w:pStyle w:val="Akapitzlist"/>
        <w:numPr>
          <w:ilvl w:val="0"/>
          <w:numId w:val="7"/>
        </w:numPr>
        <w:spacing w:after="0"/>
        <w:jc w:val="both"/>
        <w:rPr>
          <w:rFonts w:cs="Times New Roman"/>
          <w:sz w:val="24"/>
          <w:szCs w:val="24"/>
        </w:rPr>
      </w:pPr>
      <w:r>
        <w:rPr>
          <w:rFonts w:cs="Times New Roman"/>
          <w:sz w:val="24"/>
          <w:szCs w:val="24"/>
        </w:rPr>
        <w:t>dostarczony pojazd stanowiący przedmiot zamówienia, jest fabrycznie nowy oraz kompletny i posiada parametry techniczne wymagane przez Zamawiającego</w:t>
      </w:r>
      <w:r w:rsidR="00F17534">
        <w:rPr>
          <w:rFonts w:cs="Times New Roman"/>
          <w:sz w:val="24"/>
          <w:szCs w:val="24"/>
        </w:rPr>
        <w:t>;</w:t>
      </w:r>
    </w:p>
    <w:p w14:paraId="40831A4D" w14:textId="1A3EBCAA" w:rsidR="001607A3" w:rsidRPr="00462CDC" w:rsidRDefault="00000000" w:rsidP="00F17534">
      <w:pPr>
        <w:pStyle w:val="Akapitzlist"/>
        <w:numPr>
          <w:ilvl w:val="0"/>
          <w:numId w:val="1"/>
        </w:numPr>
        <w:spacing w:after="0"/>
        <w:ind w:left="777" w:hanging="357"/>
        <w:jc w:val="both"/>
        <w:rPr>
          <w:rFonts w:cs="Calibri"/>
        </w:rPr>
      </w:pPr>
      <w:r>
        <w:rPr>
          <w:rFonts w:cs="Times New Roman"/>
          <w:sz w:val="24"/>
          <w:szCs w:val="24"/>
        </w:rPr>
        <w:t xml:space="preserve">przedmiot zamówienia nie pochodzi z pokazów, nie jest obciążony prawami na rzecz osób </w:t>
      </w:r>
      <w:r>
        <w:rPr>
          <w:rFonts w:cs="Times New Roman"/>
          <w:sz w:val="24"/>
          <w:szCs w:val="24"/>
        </w:rPr>
        <w:lastRenderedPageBreak/>
        <w:t xml:space="preserve">trzecich i nie narusza praw osób trzecich, posiada wszelkie wymagane przepisami prawa </w:t>
      </w:r>
      <w:r w:rsidRPr="00F17534">
        <w:rPr>
          <w:rFonts w:cs="Calibri"/>
          <w:sz w:val="24"/>
          <w:szCs w:val="24"/>
        </w:rPr>
        <w:t>atesty i jest dopuszczony do obrotu na terenie Polski</w:t>
      </w:r>
      <w:r w:rsidR="00555B33" w:rsidRPr="00F17534">
        <w:rPr>
          <w:rFonts w:cs="Calibri"/>
          <w:sz w:val="24"/>
          <w:szCs w:val="24"/>
        </w:rPr>
        <w:t>;</w:t>
      </w:r>
    </w:p>
    <w:p w14:paraId="0094DAB0" w14:textId="47D39058" w:rsidR="00555B33" w:rsidRPr="00F17534" w:rsidRDefault="00555B33" w:rsidP="00F17534">
      <w:pPr>
        <w:pStyle w:val="Akapitzlist"/>
        <w:widowControl/>
        <w:numPr>
          <w:ilvl w:val="0"/>
          <w:numId w:val="1"/>
        </w:numPr>
        <w:autoSpaceDN/>
        <w:spacing w:after="0"/>
        <w:ind w:left="777" w:hanging="357"/>
        <w:jc w:val="both"/>
        <w:textAlignment w:val="auto"/>
        <w:rPr>
          <w:rFonts w:eastAsia="Calibri" w:cs="Calibri"/>
          <w:sz w:val="24"/>
          <w:szCs w:val="24"/>
          <w:lang w:eastAsia="pl-PL"/>
        </w:rPr>
      </w:pPr>
      <w:r w:rsidRPr="00F17534">
        <w:rPr>
          <w:rFonts w:eastAsia="Calibri" w:cs="Calibri"/>
          <w:sz w:val="24"/>
          <w:szCs w:val="24"/>
          <w:lang w:eastAsia="pl-PL"/>
        </w:rPr>
        <w:t>przedmiot zamówienia nie jest prototypem</w:t>
      </w:r>
      <w:r w:rsidR="00F17534">
        <w:rPr>
          <w:rFonts w:eastAsia="Calibri" w:cs="Calibri"/>
          <w:sz w:val="24"/>
          <w:szCs w:val="24"/>
          <w:lang w:eastAsia="pl-PL"/>
        </w:rPr>
        <w:t>;</w:t>
      </w:r>
    </w:p>
    <w:p w14:paraId="699635D3" w14:textId="543C729F" w:rsidR="00555B33" w:rsidRPr="00F17534" w:rsidRDefault="00555B33" w:rsidP="00F17534">
      <w:pPr>
        <w:pStyle w:val="Akapitzlist"/>
        <w:widowControl/>
        <w:numPr>
          <w:ilvl w:val="0"/>
          <w:numId w:val="1"/>
        </w:numPr>
        <w:autoSpaceDN/>
        <w:spacing w:after="0"/>
        <w:ind w:left="777" w:hanging="357"/>
        <w:jc w:val="both"/>
        <w:textAlignment w:val="auto"/>
        <w:rPr>
          <w:rFonts w:eastAsia="Calibri" w:cs="Calibri"/>
          <w:sz w:val="24"/>
          <w:szCs w:val="24"/>
          <w:lang w:eastAsia="pl-PL"/>
        </w:rPr>
      </w:pPr>
      <w:r w:rsidRPr="00F17534">
        <w:rPr>
          <w:rFonts w:eastAsia="Calibri" w:cs="Calibri"/>
          <w:sz w:val="24"/>
          <w:szCs w:val="24"/>
          <w:lang w:eastAsia="pl-PL"/>
        </w:rPr>
        <w:t xml:space="preserve">przedmiot zamówienia jest dopuszczony do obrotu i do używania na drogach publicznych zgodnie w szczególności z ustawą z dnia 20 czerwca 1997 roku Prawo o ruchu drogowym (Dz.U. z 2024 r. poz. 1251 z </w:t>
      </w:r>
      <w:proofErr w:type="spellStart"/>
      <w:r w:rsidRPr="00F17534">
        <w:rPr>
          <w:rFonts w:eastAsia="Calibri" w:cs="Calibri"/>
          <w:sz w:val="24"/>
          <w:szCs w:val="24"/>
          <w:lang w:eastAsia="pl-PL"/>
        </w:rPr>
        <w:t>późn</w:t>
      </w:r>
      <w:proofErr w:type="spellEnd"/>
      <w:r w:rsidRPr="00F17534">
        <w:rPr>
          <w:rFonts w:eastAsia="Calibri" w:cs="Calibri"/>
          <w:sz w:val="24"/>
          <w:szCs w:val="24"/>
          <w:lang w:eastAsia="pl-PL"/>
        </w:rPr>
        <w:t>. zm.) oraz przepisami wykonawczymi</w:t>
      </w:r>
      <w:r w:rsidR="00F17534">
        <w:rPr>
          <w:rFonts w:eastAsia="Calibri" w:cs="Calibri"/>
          <w:sz w:val="24"/>
          <w:szCs w:val="24"/>
          <w:lang w:eastAsia="pl-PL"/>
        </w:rPr>
        <w:t>;</w:t>
      </w:r>
    </w:p>
    <w:p w14:paraId="429BE015" w14:textId="77777777" w:rsidR="00555B33" w:rsidRPr="00462CDC" w:rsidRDefault="00555B33" w:rsidP="00462CDC">
      <w:pPr>
        <w:pStyle w:val="Akapitzlist"/>
        <w:widowControl/>
        <w:numPr>
          <w:ilvl w:val="0"/>
          <w:numId w:val="1"/>
        </w:numPr>
        <w:autoSpaceDN/>
        <w:spacing w:after="0"/>
        <w:ind w:left="777" w:hanging="357"/>
        <w:jc w:val="both"/>
        <w:textAlignment w:val="auto"/>
        <w:rPr>
          <w:rFonts w:eastAsia="Tahoma" w:cs="Calibri"/>
          <w:sz w:val="24"/>
          <w:szCs w:val="24"/>
          <w:lang w:eastAsia="pl-PL"/>
        </w:rPr>
      </w:pPr>
      <w:r w:rsidRPr="00F17534">
        <w:rPr>
          <w:rFonts w:eastAsia="Calibri" w:cs="Calibri"/>
          <w:sz w:val="24"/>
          <w:szCs w:val="24"/>
          <w:lang w:eastAsia="pl-PL"/>
        </w:rPr>
        <w:t>jest odpowiedzialny za całokształt zamówienia, w tym za przebieg oraz terminowe wykonanie, jakość, zgodność przedmiotu zamówienia z warunkami technicznymi, jakościowymi o obowiązującymi w tym zakresie przepisami.</w:t>
      </w:r>
    </w:p>
    <w:p w14:paraId="70F0514E" w14:textId="78564613" w:rsidR="001607A3" w:rsidRDefault="00000000" w:rsidP="00462CDC">
      <w:pPr>
        <w:pStyle w:val="Standard"/>
        <w:numPr>
          <w:ilvl w:val="0"/>
          <w:numId w:val="25"/>
        </w:numPr>
        <w:ind w:left="426" w:hanging="426"/>
        <w:jc w:val="both"/>
      </w:pPr>
      <w:r>
        <w:rPr>
          <w:rFonts w:ascii="Calibri" w:hAnsi="Calibri"/>
        </w:rPr>
        <w:t xml:space="preserve">Odbiór zamówienia nastąpi na podstawie końcowego protokołu odbioru sporządzonego po dostawie pojazdu. Podpisany przez obie </w:t>
      </w:r>
      <w:r w:rsidR="00F17534">
        <w:rPr>
          <w:rFonts w:ascii="Calibri" w:hAnsi="Calibri"/>
        </w:rPr>
        <w:t>S</w:t>
      </w:r>
      <w:r>
        <w:rPr>
          <w:rFonts w:ascii="Calibri" w:hAnsi="Calibri"/>
        </w:rPr>
        <w:t>trony końcowy protokół odbioru będzie stanowił podstawę do wystawienia faktury.</w:t>
      </w:r>
    </w:p>
    <w:p w14:paraId="4E6C08B5" w14:textId="20CB2FCE" w:rsidR="001607A3" w:rsidRDefault="00000000" w:rsidP="00462CDC">
      <w:pPr>
        <w:pStyle w:val="Standard"/>
        <w:numPr>
          <w:ilvl w:val="0"/>
          <w:numId w:val="25"/>
        </w:numPr>
        <w:ind w:left="426" w:hanging="426"/>
        <w:jc w:val="both"/>
      </w:pPr>
      <w:r>
        <w:rPr>
          <w:rFonts w:ascii="Calibri" w:hAnsi="Calibri"/>
        </w:rPr>
        <w:t>Ryzyko uszkodzenia, utraty/kradzieży pojazdu pozostaje po stronie Wykonawcy do momentu podpisania protokołu końcowego o którym mowa w ust. 9.</w:t>
      </w:r>
    </w:p>
    <w:p w14:paraId="2196ECD6" w14:textId="2DF5B0B4" w:rsidR="001607A3" w:rsidRDefault="00000000" w:rsidP="00462CDC">
      <w:pPr>
        <w:pStyle w:val="Standard"/>
        <w:numPr>
          <w:ilvl w:val="0"/>
          <w:numId w:val="25"/>
        </w:numPr>
        <w:ind w:left="426" w:hanging="426"/>
        <w:jc w:val="both"/>
      </w:pPr>
      <w:r>
        <w:rPr>
          <w:rFonts w:ascii="Calibri" w:hAnsi="Calibri"/>
        </w:rPr>
        <w:t>Nieuwzględnienie uwag zgłoszonych przez Zamawiającego, a także nieusunięcie stwierdzonych wad lub usterek w wyznaczonym terminie traktowane będzie przez Strony jako nienależyte wykonanie przedmiotu umowy, uprawniające Zamawiającego do naliczenia kar umownych, o</w:t>
      </w:r>
      <w:r w:rsidR="00F17534">
        <w:rPr>
          <w:rFonts w:ascii="Calibri" w:hAnsi="Calibri"/>
        </w:rPr>
        <w:t> </w:t>
      </w:r>
      <w:r>
        <w:rPr>
          <w:rFonts w:ascii="Calibri" w:hAnsi="Calibri"/>
        </w:rPr>
        <w:t>których mowa w § 6, a wynagrodzenie określone w § 3 ust. 1 zostanie rozliczone proporcjonalnie za należyte wykonanie przedmiotu zamówienia.</w:t>
      </w:r>
    </w:p>
    <w:p w14:paraId="3608827E" w14:textId="4588AC14" w:rsidR="001607A3" w:rsidRDefault="00000000" w:rsidP="00462CDC">
      <w:pPr>
        <w:pStyle w:val="Standard"/>
        <w:numPr>
          <w:ilvl w:val="0"/>
          <w:numId w:val="25"/>
        </w:numPr>
        <w:ind w:left="426" w:hanging="426"/>
        <w:jc w:val="both"/>
      </w:pPr>
      <w:r>
        <w:rPr>
          <w:rFonts w:ascii="Calibri" w:hAnsi="Calibri" w:cs="Calibri"/>
          <w:lang w:eastAsia="en-US"/>
        </w:rPr>
        <w:t>W przypadku stwierdzenia w trakcie odbioru nieporządku, odpadów lub nieczystości, Zamawiający odmówi podpisania protokołu odbioru do czasu uporządkowania miejsca, usunięcia wszelkich odpadów i nieczystości w terminie wyznaczonym przez Zamawiającego, jednak nie później niż w terminie następnych 2 dni roboczych.</w:t>
      </w:r>
    </w:p>
    <w:p w14:paraId="7F82F0D0" w14:textId="273E4812" w:rsidR="001607A3" w:rsidRDefault="00000000" w:rsidP="00462CDC">
      <w:pPr>
        <w:pStyle w:val="Standard"/>
        <w:numPr>
          <w:ilvl w:val="0"/>
          <w:numId w:val="25"/>
        </w:numPr>
        <w:ind w:left="426" w:hanging="426"/>
        <w:jc w:val="both"/>
      </w:pPr>
      <w:r>
        <w:rPr>
          <w:rFonts w:ascii="Calibri" w:hAnsi="Calibri" w:cs="Calibri"/>
          <w:lang w:eastAsia="en-US"/>
        </w:rPr>
        <w:t>Wykonawca ponosi pełną odpowiedzialność za:</w:t>
      </w:r>
    </w:p>
    <w:p w14:paraId="5D5D61FB" w14:textId="5EC48B27" w:rsidR="001607A3" w:rsidRDefault="00000000" w:rsidP="00F17534">
      <w:pPr>
        <w:pStyle w:val="Standard"/>
        <w:numPr>
          <w:ilvl w:val="0"/>
          <w:numId w:val="8"/>
        </w:numPr>
        <w:jc w:val="both"/>
        <w:rPr>
          <w:rFonts w:ascii="Calibri" w:hAnsi="Calibri" w:cs="Calibri"/>
          <w:lang w:eastAsia="en-US"/>
        </w:rPr>
      </w:pPr>
      <w:r>
        <w:rPr>
          <w:rFonts w:ascii="Calibri" w:hAnsi="Calibri" w:cs="Calibri"/>
          <w:lang w:eastAsia="en-US"/>
        </w:rPr>
        <w:t xml:space="preserve">dostawę pojazdu w miejsce wskazane przez </w:t>
      </w:r>
      <w:r w:rsidR="00F17534">
        <w:rPr>
          <w:rFonts w:ascii="Calibri" w:hAnsi="Calibri" w:cs="Calibri"/>
          <w:lang w:eastAsia="en-US"/>
        </w:rPr>
        <w:t>Z</w:t>
      </w:r>
      <w:r>
        <w:rPr>
          <w:rFonts w:ascii="Calibri" w:hAnsi="Calibri" w:cs="Calibri"/>
          <w:lang w:eastAsia="en-US"/>
        </w:rPr>
        <w:t>amawiającego;</w:t>
      </w:r>
    </w:p>
    <w:p w14:paraId="6284D524" w14:textId="77777777" w:rsidR="001607A3" w:rsidRDefault="00000000" w:rsidP="00F17534">
      <w:pPr>
        <w:pStyle w:val="Standard"/>
        <w:numPr>
          <w:ilvl w:val="0"/>
          <w:numId w:val="2"/>
        </w:numPr>
        <w:jc w:val="both"/>
        <w:rPr>
          <w:rFonts w:ascii="Calibri" w:hAnsi="Calibri" w:cs="Calibri"/>
          <w:lang w:eastAsia="en-US"/>
        </w:rPr>
      </w:pPr>
      <w:r>
        <w:rPr>
          <w:rFonts w:ascii="Calibri" w:hAnsi="Calibri" w:cs="Calibri"/>
          <w:lang w:eastAsia="en-US"/>
        </w:rPr>
        <w:t>rozładunek pojazdu;</w:t>
      </w:r>
    </w:p>
    <w:p w14:paraId="1CF1A2B1" w14:textId="77777777" w:rsidR="001607A3" w:rsidRDefault="00000000" w:rsidP="00F17534">
      <w:pPr>
        <w:pStyle w:val="Standard"/>
        <w:numPr>
          <w:ilvl w:val="0"/>
          <w:numId w:val="2"/>
        </w:numPr>
        <w:jc w:val="both"/>
        <w:rPr>
          <w:rFonts w:ascii="Calibri" w:hAnsi="Calibri" w:cs="Calibri"/>
          <w:lang w:eastAsia="en-US"/>
        </w:rPr>
      </w:pPr>
      <w:r>
        <w:rPr>
          <w:rFonts w:ascii="Calibri" w:hAnsi="Calibri" w:cs="Calibri"/>
          <w:lang w:eastAsia="en-US"/>
        </w:rPr>
        <w:t>przeszkolenie pracowników w obsługi pojazdu;</w:t>
      </w:r>
    </w:p>
    <w:p w14:paraId="7CFB2741" w14:textId="3FB452A4" w:rsidR="001607A3" w:rsidRDefault="00000000" w:rsidP="00F17534">
      <w:pPr>
        <w:pStyle w:val="Standard"/>
        <w:numPr>
          <w:ilvl w:val="0"/>
          <w:numId w:val="2"/>
        </w:numPr>
        <w:jc w:val="both"/>
        <w:rPr>
          <w:rFonts w:ascii="Calibri" w:hAnsi="Calibri" w:cs="Calibri"/>
          <w:lang w:eastAsia="en-US"/>
        </w:rPr>
      </w:pPr>
      <w:r>
        <w:rPr>
          <w:rFonts w:ascii="Calibri" w:hAnsi="Calibri" w:cs="Calibri"/>
          <w:lang w:eastAsia="en-US"/>
        </w:rPr>
        <w:t>przekaza</w:t>
      </w:r>
      <w:r w:rsidR="00555B33">
        <w:rPr>
          <w:rFonts w:ascii="Calibri" w:hAnsi="Calibri" w:cs="Calibri"/>
          <w:lang w:eastAsia="en-US"/>
        </w:rPr>
        <w:t>nie</w:t>
      </w:r>
      <w:r>
        <w:rPr>
          <w:rFonts w:ascii="Calibri" w:hAnsi="Calibri" w:cs="Calibri"/>
          <w:lang w:eastAsia="en-US"/>
        </w:rPr>
        <w:t xml:space="preserve"> wszystki</w:t>
      </w:r>
      <w:r w:rsidR="00555B33">
        <w:rPr>
          <w:rFonts w:ascii="Calibri" w:hAnsi="Calibri" w:cs="Calibri"/>
          <w:lang w:eastAsia="en-US"/>
        </w:rPr>
        <w:t>ch</w:t>
      </w:r>
      <w:r>
        <w:rPr>
          <w:rFonts w:ascii="Calibri" w:hAnsi="Calibri" w:cs="Calibri"/>
          <w:lang w:eastAsia="en-US"/>
        </w:rPr>
        <w:t xml:space="preserve"> niezbędn</w:t>
      </w:r>
      <w:r w:rsidR="00555B33">
        <w:rPr>
          <w:rFonts w:ascii="Calibri" w:hAnsi="Calibri" w:cs="Calibri"/>
          <w:lang w:eastAsia="en-US"/>
        </w:rPr>
        <w:t>ych</w:t>
      </w:r>
      <w:r>
        <w:rPr>
          <w:rFonts w:ascii="Calibri" w:hAnsi="Calibri" w:cs="Calibri"/>
          <w:lang w:eastAsia="en-US"/>
        </w:rPr>
        <w:t xml:space="preserve"> dokument</w:t>
      </w:r>
      <w:r w:rsidR="00555B33">
        <w:rPr>
          <w:rFonts w:ascii="Calibri" w:hAnsi="Calibri" w:cs="Calibri"/>
          <w:lang w:eastAsia="en-US"/>
        </w:rPr>
        <w:t>ów</w:t>
      </w:r>
      <w:r>
        <w:rPr>
          <w:rFonts w:ascii="Calibri" w:hAnsi="Calibri" w:cs="Calibri"/>
          <w:lang w:eastAsia="en-US"/>
        </w:rPr>
        <w:t xml:space="preserve"> pojazdu.</w:t>
      </w:r>
    </w:p>
    <w:p w14:paraId="4A1DE957" w14:textId="77777777" w:rsidR="001607A3" w:rsidRDefault="001607A3" w:rsidP="00F17534">
      <w:pPr>
        <w:pStyle w:val="Standard"/>
        <w:jc w:val="both"/>
        <w:rPr>
          <w:rFonts w:ascii="Calibri" w:hAnsi="Calibri" w:cs="Calibri"/>
          <w:lang w:eastAsia="en-US"/>
        </w:rPr>
      </w:pPr>
    </w:p>
    <w:p w14:paraId="690E8B34" w14:textId="4043F349" w:rsidR="001607A3" w:rsidRDefault="00000000" w:rsidP="00F17534">
      <w:pPr>
        <w:pStyle w:val="Standard"/>
        <w:jc w:val="center"/>
        <w:rPr>
          <w:rFonts w:ascii="Calibri" w:hAnsi="Calibri"/>
          <w:b/>
        </w:rPr>
      </w:pPr>
      <w:r>
        <w:rPr>
          <w:rFonts w:ascii="Calibri" w:hAnsi="Calibri"/>
          <w:b/>
        </w:rPr>
        <w:t>§ 3.</w:t>
      </w:r>
    </w:p>
    <w:p w14:paraId="6DFF4119" w14:textId="02D3C536" w:rsidR="001607A3" w:rsidRDefault="00000000" w:rsidP="00F17534">
      <w:pPr>
        <w:pStyle w:val="Standard"/>
        <w:numPr>
          <w:ilvl w:val="0"/>
          <w:numId w:val="21"/>
        </w:numPr>
        <w:ind w:left="380"/>
        <w:jc w:val="both"/>
      </w:pPr>
      <w:r>
        <w:rPr>
          <w:rFonts w:ascii="Calibri" w:hAnsi="Calibri"/>
        </w:rPr>
        <w:t>Za wykonanie przedmiotu umowy Wykonawcy przysługuje wynagrodzenie ryczałtowe w</w:t>
      </w:r>
      <w:r w:rsidR="00F17534">
        <w:rPr>
          <w:rFonts w:ascii="Calibri" w:hAnsi="Calibri"/>
        </w:rPr>
        <w:t> </w:t>
      </w:r>
      <w:r>
        <w:rPr>
          <w:rFonts w:ascii="Calibri" w:hAnsi="Calibri"/>
        </w:rPr>
        <w:t xml:space="preserve">wysokości: netto </w:t>
      </w:r>
      <w:bookmarkStart w:id="2" w:name="_Hlk177018420"/>
      <w:r>
        <w:rPr>
          <w:rFonts w:ascii="Calibri" w:hAnsi="Calibri"/>
        </w:rPr>
        <w:t xml:space="preserve">…………………… zł (słownie: …………………………………………..) </w:t>
      </w:r>
      <w:bookmarkEnd w:id="2"/>
      <w:r>
        <w:rPr>
          <w:rFonts w:ascii="Calibri" w:hAnsi="Calibri"/>
        </w:rPr>
        <w:t>powiększonej o</w:t>
      </w:r>
      <w:r w:rsidR="00462CDC">
        <w:rPr>
          <w:rFonts w:ascii="Calibri" w:hAnsi="Calibri"/>
        </w:rPr>
        <w:t> </w:t>
      </w:r>
      <w:r>
        <w:rPr>
          <w:rFonts w:ascii="Calibri" w:hAnsi="Calibri"/>
        </w:rPr>
        <w:t>podatek VAT w wysokości ………….. w kwocie ………………. zł (słownie: ………………………………………), co łącznie stanowi wartość brutto …………………… zł (słownie: …………………………………………..) zgodnie z ofertą Wykonawcy stanowiącą załącznik nr 3 do umowy.</w:t>
      </w:r>
    </w:p>
    <w:p w14:paraId="74715BE8" w14:textId="7B698341" w:rsidR="001607A3" w:rsidRDefault="00000000" w:rsidP="00F17534">
      <w:pPr>
        <w:pStyle w:val="Standard"/>
        <w:numPr>
          <w:ilvl w:val="0"/>
          <w:numId w:val="21"/>
        </w:numPr>
        <w:ind w:left="380"/>
        <w:jc w:val="both"/>
      </w:pPr>
      <w:r>
        <w:rPr>
          <w:rFonts w:ascii="Calibri" w:hAnsi="Calibri"/>
        </w:rPr>
        <w:t>Zamawiający zobowiązuje się do zapłaty należności</w:t>
      </w:r>
      <w:r w:rsidR="00F17534">
        <w:rPr>
          <w:rFonts w:ascii="Calibri" w:hAnsi="Calibri"/>
        </w:rPr>
        <w:t>,</w:t>
      </w:r>
      <w:r>
        <w:rPr>
          <w:rFonts w:ascii="Calibri" w:hAnsi="Calibri"/>
        </w:rPr>
        <w:t xml:space="preserve"> o której mowa w ust. 1 na podstawie faktury wystawionej przez Wykonawcę terminie do 30 dni od daty jej </w:t>
      </w:r>
      <w:r w:rsidR="00555B33">
        <w:rPr>
          <w:rFonts w:ascii="Calibri" w:hAnsi="Calibri"/>
        </w:rPr>
        <w:t>wystawienia i zarejestrowania w</w:t>
      </w:r>
      <w:r w:rsidR="00462CDC">
        <w:rPr>
          <w:rFonts w:ascii="Calibri" w:hAnsi="Calibri"/>
        </w:rPr>
        <w:t> </w:t>
      </w:r>
      <w:proofErr w:type="spellStart"/>
      <w:r w:rsidR="00555B33">
        <w:rPr>
          <w:rFonts w:ascii="Calibri" w:hAnsi="Calibri"/>
        </w:rPr>
        <w:t>KSeF</w:t>
      </w:r>
      <w:proofErr w:type="spellEnd"/>
      <w:r w:rsidR="00555B33">
        <w:rPr>
          <w:rFonts w:ascii="Calibri" w:hAnsi="Calibri"/>
        </w:rPr>
        <w:t xml:space="preserve"> (jeżeli dotyczy) </w:t>
      </w:r>
      <w:r>
        <w:rPr>
          <w:rFonts w:ascii="Calibri" w:hAnsi="Calibri"/>
        </w:rPr>
        <w:t>po podpisaniu przez obie strony protokołu odbioru końcowego bez uwag i zastrzeżeń.</w:t>
      </w:r>
    </w:p>
    <w:p w14:paraId="3BDFCED7" w14:textId="3615110F" w:rsidR="001607A3" w:rsidRDefault="00000000" w:rsidP="00F17534">
      <w:pPr>
        <w:pStyle w:val="Standard"/>
        <w:numPr>
          <w:ilvl w:val="0"/>
          <w:numId w:val="21"/>
        </w:numPr>
        <w:ind w:left="380"/>
        <w:jc w:val="both"/>
      </w:pPr>
      <w:r>
        <w:rPr>
          <w:rFonts w:ascii="Calibri" w:hAnsi="Calibri"/>
        </w:rPr>
        <w:t>Wykonawca oświadcza, że jest czynnym płatnikiem podatku od towarów i usług i jest uprawniony do wystawienia faktury.</w:t>
      </w:r>
    </w:p>
    <w:p w14:paraId="140ED5D1" w14:textId="613C434A" w:rsidR="001607A3" w:rsidRDefault="00000000" w:rsidP="00F17534">
      <w:pPr>
        <w:pStyle w:val="Standard"/>
        <w:numPr>
          <w:ilvl w:val="0"/>
          <w:numId w:val="21"/>
        </w:numPr>
        <w:ind w:left="380"/>
        <w:jc w:val="both"/>
      </w:pPr>
      <w:r>
        <w:rPr>
          <w:rFonts w:ascii="Calibri" w:hAnsi="Calibri"/>
        </w:rPr>
        <w:t>Płatność zostanie dokonana na rachunek bankowy Wykonawcy wskazany w fakturze, o której mowa w ust. 2.</w:t>
      </w:r>
    </w:p>
    <w:p w14:paraId="3B7288FB" w14:textId="77777777" w:rsidR="00F17534" w:rsidRPr="00F17534" w:rsidRDefault="00000000" w:rsidP="00F17534">
      <w:pPr>
        <w:pStyle w:val="Standard"/>
        <w:numPr>
          <w:ilvl w:val="0"/>
          <w:numId w:val="21"/>
        </w:numPr>
        <w:ind w:left="380"/>
        <w:jc w:val="both"/>
      </w:pPr>
      <w:r>
        <w:rPr>
          <w:rFonts w:ascii="Calibri" w:hAnsi="Calibri"/>
        </w:rPr>
        <w:t>Za datę dokonania płatności Strony będą uważały datę przekazania przez Zamawiającego polecenia zapłaty do jego banku.</w:t>
      </w:r>
    </w:p>
    <w:p w14:paraId="6A5D7792" w14:textId="77777777" w:rsidR="00F17534" w:rsidRPr="00F17534" w:rsidRDefault="00000000" w:rsidP="00F17534">
      <w:pPr>
        <w:pStyle w:val="Standard"/>
        <w:numPr>
          <w:ilvl w:val="0"/>
          <w:numId w:val="21"/>
        </w:numPr>
        <w:ind w:left="380"/>
        <w:jc w:val="both"/>
      </w:pPr>
      <w:r w:rsidRPr="00F17534">
        <w:rPr>
          <w:rFonts w:ascii="Calibri" w:hAnsi="Calibri"/>
        </w:rPr>
        <w:t>W przypadku</w:t>
      </w:r>
      <w:r w:rsidRPr="00F17534">
        <w:rPr>
          <w:rFonts w:ascii="Calibri" w:hAnsi="Calibri"/>
          <w:b/>
          <w:bCs/>
        </w:rPr>
        <w:t xml:space="preserve"> </w:t>
      </w:r>
      <w:r w:rsidRPr="00F17534">
        <w:rPr>
          <w:rFonts w:ascii="Calibri" w:hAnsi="Calibri"/>
        </w:rPr>
        <w:t>wskazania przez Wykonawcę niewłaściwego rachunku bankowego w fakturze, skutkującego zwrotem dokonanej płatności na rachunek Zamawiającego, Zamawiający nie ponosi odpowiedzialności za wszelkie skutki z tego wynikające, w tym skutki odsetkowe z tytułu nieterminowej płatności za fakturę.</w:t>
      </w:r>
    </w:p>
    <w:p w14:paraId="45FF0242" w14:textId="0097EE7A" w:rsidR="00FD7473" w:rsidRPr="00F17534" w:rsidRDefault="00FD7473" w:rsidP="00F17534">
      <w:pPr>
        <w:pStyle w:val="Standard"/>
        <w:numPr>
          <w:ilvl w:val="0"/>
          <w:numId w:val="21"/>
        </w:numPr>
        <w:ind w:left="380"/>
        <w:jc w:val="both"/>
      </w:pPr>
      <w:r w:rsidRPr="00462CDC">
        <w:rPr>
          <w:rFonts w:eastAsia="Calibri" w:cs="Calibri"/>
          <w:lang w:eastAsia="pl-PL"/>
        </w:rPr>
        <w:lastRenderedPageBreak/>
        <w:t>Wynagrodzenie Wykonawcy obejmuje m.in.:</w:t>
      </w:r>
    </w:p>
    <w:p w14:paraId="630671F8" w14:textId="6C8E206A" w:rsidR="00FD7473" w:rsidRPr="00F17534" w:rsidRDefault="00FD7473" w:rsidP="00F17534">
      <w:pPr>
        <w:pStyle w:val="Akapitzlist"/>
        <w:widowControl/>
        <w:numPr>
          <w:ilvl w:val="0"/>
          <w:numId w:val="12"/>
        </w:numPr>
        <w:autoSpaceDN/>
        <w:spacing w:after="0"/>
        <w:contextualSpacing/>
        <w:jc w:val="both"/>
        <w:textAlignment w:val="auto"/>
        <w:rPr>
          <w:rFonts w:cs="Calibri"/>
          <w:bCs/>
          <w:sz w:val="24"/>
          <w:szCs w:val="24"/>
        </w:rPr>
      </w:pPr>
      <w:r w:rsidRPr="00F17534">
        <w:rPr>
          <w:rFonts w:eastAsia="Calibri" w:cs="Calibri"/>
          <w:sz w:val="24"/>
          <w:szCs w:val="24"/>
        </w:rPr>
        <w:t>wszystkie koszty związane z zawarciem i wykonaniem Umowy, w tym: koszty transportu krajowego i zagranicznego do Zamawiającego, rozładunku, załadunku, koszty ubezpieczenia podczas transportu w kraju i zagranicą, opłaty celne i graniczne, montaż, uruchomienie</w:t>
      </w:r>
      <w:r w:rsidR="00F17534">
        <w:rPr>
          <w:rFonts w:eastAsia="Calibri" w:cs="Calibri"/>
          <w:sz w:val="24"/>
          <w:szCs w:val="24"/>
        </w:rPr>
        <w:t>;</w:t>
      </w:r>
    </w:p>
    <w:p w14:paraId="094F28B0" w14:textId="77777777" w:rsidR="00FD7473" w:rsidRPr="00F17534" w:rsidRDefault="00FD7473" w:rsidP="00F17534">
      <w:pPr>
        <w:pStyle w:val="Akapitzlist"/>
        <w:widowControl/>
        <w:numPr>
          <w:ilvl w:val="0"/>
          <w:numId w:val="12"/>
        </w:numPr>
        <w:autoSpaceDN/>
        <w:spacing w:after="0"/>
        <w:contextualSpacing/>
        <w:jc w:val="both"/>
        <w:textAlignment w:val="auto"/>
        <w:rPr>
          <w:rFonts w:cs="Calibri"/>
          <w:sz w:val="24"/>
          <w:szCs w:val="24"/>
        </w:rPr>
      </w:pPr>
      <w:r w:rsidRPr="00F17534">
        <w:rPr>
          <w:rFonts w:cs="Calibri"/>
          <w:sz w:val="24"/>
          <w:szCs w:val="24"/>
        </w:rPr>
        <w:t xml:space="preserve">wszystkie koszty związane z robocizną, pracą sprzętu, zakupem i zużyciem </w:t>
      </w:r>
      <w:r w:rsidRPr="00F17534">
        <w:rPr>
          <w:rFonts w:cs="Calibri"/>
          <w:sz w:val="24"/>
          <w:szCs w:val="24"/>
        </w:rPr>
        <w:br/>
        <w:t xml:space="preserve">materiałów i urządzeń, dostawą dokumentów pojazdu i wyposażenia przewidzianych do wykonania przedmiotu umowy; </w:t>
      </w:r>
    </w:p>
    <w:p w14:paraId="3CD8A980" w14:textId="22560281" w:rsidR="00FD7473" w:rsidRPr="00F17534" w:rsidRDefault="00FD7473" w:rsidP="00F17534">
      <w:pPr>
        <w:pStyle w:val="Akapitzlist"/>
        <w:widowControl/>
        <w:numPr>
          <w:ilvl w:val="0"/>
          <w:numId w:val="12"/>
        </w:numPr>
        <w:autoSpaceDN/>
        <w:spacing w:after="0"/>
        <w:contextualSpacing/>
        <w:jc w:val="both"/>
        <w:textAlignment w:val="auto"/>
        <w:rPr>
          <w:rFonts w:cs="Calibri"/>
          <w:strike/>
          <w:sz w:val="24"/>
          <w:szCs w:val="24"/>
        </w:rPr>
      </w:pPr>
      <w:r w:rsidRPr="00F17534">
        <w:rPr>
          <w:rFonts w:cs="Calibri"/>
          <w:bCs/>
          <w:sz w:val="24"/>
          <w:szCs w:val="24"/>
        </w:rPr>
        <w:t>w</w:t>
      </w:r>
      <w:r w:rsidRPr="00F17534">
        <w:rPr>
          <w:rFonts w:cs="Calibri"/>
          <w:sz w:val="24"/>
          <w:szCs w:val="24"/>
        </w:rPr>
        <w:t>szystkie koszty związane z organizacją, z przeszkoleniem z obsługi przedmiotu zamówienia - pracowników Zamawiającego;</w:t>
      </w:r>
    </w:p>
    <w:p w14:paraId="5EEB6ADD" w14:textId="702040D4" w:rsidR="00FD7473" w:rsidRPr="00F17534" w:rsidRDefault="00FD7473" w:rsidP="00F17534">
      <w:pPr>
        <w:pStyle w:val="Akapitzlist"/>
        <w:widowControl/>
        <w:numPr>
          <w:ilvl w:val="0"/>
          <w:numId w:val="12"/>
        </w:numPr>
        <w:autoSpaceDN/>
        <w:spacing w:after="0"/>
        <w:contextualSpacing/>
        <w:jc w:val="both"/>
        <w:textAlignment w:val="auto"/>
        <w:rPr>
          <w:rFonts w:cs="Calibri"/>
          <w:sz w:val="24"/>
          <w:szCs w:val="24"/>
        </w:rPr>
      </w:pPr>
      <w:r w:rsidRPr="00F17534">
        <w:rPr>
          <w:rFonts w:cs="Calibri"/>
          <w:sz w:val="24"/>
          <w:szCs w:val="24"/>
        </w:rPr>
        <w:t xml:space="preserve">wszelkie rabaty, upusty, podatki oraz wszelkie inne koszty niewymienione, a konieczne do wykonania </w:t>
      </w:r>
      <w:r w:rsidR="00F17534">
        <w:rPr>
          <w:rFonts w:cs="Calibri"/>
          <w:sz w:val="24"/>
          <w:szCs w:val="24"/>
        </w:rPr>
        <w:t>przedmiotu</w:t>
      </w:r>
      <w:r w:rsidRPr="00F17534">
        <w:rPr>
          <w:rFonts w:cs="Calibri"/>
          <w:sz w:val="24"/>
          <w:szCs w:val="24"/>
        </w:rPr>
        <w:t xml:space="preserve"> zamówienia; </w:t>
      </w:r>
    </w:p>
    <w:p w14:paraId="086F988C" w14:textId="77777777" w:rsidR="00FD7473" w:rsidRPr="00462CDC" w:rsidRDefault="00FD7473" w:rsidP="00462CDC">
      <w:pPr>
        <w:pStyle w:val="Akapitzlist"/>
        <w:widowControl/>
        <w:numPr>
          <w:ilvl w:val="0"/>
          <w:numId w:val="14"/>
        </w:numPr>
        <w:autoSpaceDN/>
        <w:spacing w:after="0"/>
        <w:contextualSpacing/>
        <w:jc w:val="both"/>
        <w:textAlignment w:val="auto"/>
        <w:rPr>
          <w:rFonts w:eastAsia="Calibri" w:cs="Calibri"/>
          <w:sz w:val="24"/>
          <w:szCs w:val="24"/>
          <w:lang w:eastAsia="pl-PL"/>
        </w:rPr>
      </w:pPr>
      <w:r w:rsidRPr="00462CDC">
        <w:rPr>
          <w:rFonts w:eastAsia="Calibri" w:cs="Calibri"/>
          <w:sz w:val="24"/>
          <w:szCs w:val="24"/>
          <w:lang w:eastAsia="pl-PL"/>
        </w:rPr>
        <w:t>Strony obowiązane są każdorazowo do wzajemnego informowania się o zmianach danych teleadresowych niezwłocznie w formie pisemnej. W przypadku braku powiadomienia o zmianie ww. danych skutek doręczenia następuje na ostatni znany adres strony.</w:t>
      </w:r>
    </w:p>
    <w:p w14:paraId="3C3BFACB" w14:textId="77777777" w:rsidR="00FD7473" w:rsidRPr="00F17534" w:rsidRDefault="00FD7473" w:rsidP="00462CDC">
      <w:pPr>
        <w:pStyle w:val="Akapitzlist"/>
        <w:widowControl/>
        <w:numPr>
          <w:ilvl w:val="0"/>
          <w:numId w:val="14"/>
        </w:numPr>
        <w:autoSpaceDN/>
        <w:spacing w:after="0"/>
        <w:contextualSpacing/>
        <w:jc w:val="both"/>
        <w:textAlignment w:val="auto"/>
        <w:rPr>
          <w:rFonts w:eastAsia="Calibri" w:cs="Calibri"/>
          <w:sz w:val="24"/>
          <w:szCs w:val="24"/>
          <w:lang w:eastAsia="pl-PL"/>
        </w:rPr>
      </w:pPr>
      <w:r w:rsidRPr="00F17534">
        <w:rPr>
          <w:rFonts w:eastAsia="Calibri" w:cs="Calibri"/>
          <w:sz w:val="24"/>
          <w:szCs w:val="24"/>
          <w:lang w:eastAsia="pl-PL"/>
        </w:rPr>
        <w:t xml:space="preserve">Wykonawca oświadcza, iż wyraża zgodę na dokonanie przez Zamawiającego płatności w systemie podzielonej płatności (tzw. </w:t>
      </w:r>
      <w:proofErr w:type="spellStart"/>
      <w:r w:rsidRPr="00F17534">
        <w:rPr>
          <w:rFonts w:eastAsia="Calibri" w:cs="Calibri"/>
          <w:sz w:val="24"/>
          <w:szCs w:val="24"/>
          <w:lang w:eastAsia="pl-PL"/>
        </w:rPr>
        <w:t>split</w:t>
      </w:r>
      <w:proofErr w:type="spellEnd"/>
      <w:r w:rsidRPr="00F17534">
        <w:rPr>
          <w:rFonts w:eastAsia="Calibri" w:cs="Calibri"/>
          <w:sz w:val="24"/>
          <w:szCs w:val="24"/>
          <w:lang w:eastAsia="pl-PL"/>
        </w:rPr>
        <w:t xml:space="preserve"> </w:t>
      </w:r>
      <w:proofErr w:type="spellStart"/>
      <w:r w:rsidRPr="00F17534">
        <w:rPr>
          <w:rFonts w:eastAsia="Calibri" w:cs="Calibri"/>
          <w:sz w:val="24"/>
          <w:szCs w:val="24"/>
          <w:lang w:eastAsia="pl-PL"/>
        </w:rPr>
        <w:t>payment</w:t>
      </w:r>
      <w:proofErr w:type="spellEnd"/>
      <w:r w:rsidRPr="00F17534">
        <w:rPr>
          <w:rFonts w:eastAsia="Calibri" w:cs="Calibri"/>
          <w:sz w:val="24"/>
          <w:szCs w:val="24"/>
          <w:lang w:eastAsia="pl-PL"/>
        </w:rPr>
        <w:t>).</w:t>
      </w:r>
    </w:p>
    <w:p w14:paraId="6410FF9B" w14:textId="77777777" w:rsidR="00FD7473" w:rsidRPr="00F17534" w:rsidRDefault="00FD7473" w:rsidP="00462CDC">
      <w:pPr>
        <w:pStyle w:val="Akapitzlist"/>
        <w:widowControl/>
        <w:numPr>
          <w:ilvl w:val="0"/>
          <w:numId w:val="14"/>
        </w:numPr>
        <w:autoSpaceDN/>
        <w:spacing w:after="0"/>
        <w:contextualSpacing/>
        <w:jc w:val="both"/>
        <w:textAlignment w:val="auto"/>
        <w:rPr>
          <w:rFonts w:eastAsia="Calibri" w:cs="Calibri"/>
          <w:sz w:val="24"/>
          <w:szCs w:val="24"/>
          <w:lang w:eastAsia="pl-PL"/>
        </w:rPr>
      </w:pPr>
      <w:r w:rsidRPr="00F17534">
        <w:rPr>
          <w:rFonts w:eastAsia="Calibri" w:cs="Calibri"/>
          <w:sz w:val="24"/>
          <w:szCs w:val="24"/>
          <w:lang w:eastAsia="pl-PL"/>
        </w:rPr>
        <w:t>Płatności będą dokonywane przelewem na rachunek bankowy Wykonawcy wskazany na fakturze VAT z zastrzeżeniem, że rachunek bankowy musi być zgodny z numerem rachunku ujawnionym w wykazie prowadzonym przez Szefa Krajowej Administracji Skarbowej.</w:t>
      </w:r>
    </w:p>
    <w:p w14:paraId="7B2AD08C" w14:textId="77777777" w:rsidR="00FD7473" w:rsidRPr="00F17534" w:rsidRDefault="00FD7473" w:rsidP="00462CDC">
      <w:pPr>
        <w:pStyle w:val="Akapitzlist"/>
        <w:widowControl/>
        <w:numPr>
          <w:ilvl w:val="0"/>
          <w:numId w:val="14"/>
        </w:numPr>
        <w:autoSpaceDN/>
        <w:spacing w:after="0"/>
        <w:contextualSpacing/>
        <w:jc w:val="both"/>
        <w:textAlignment w:val="auto"/>
        <w:rPr>
          <w:rFonts w:eastAsia="Calibri" w:cs="Calibri"/>
          <w:sz w:val="24"/>
          <w:szCs w:val="24"/>
          <w:lang w:eastAsia="pl-PL"/>
        </w:rPr>
      </w:pPr>
      <w:r w:rsidRPr="00462CDC">
        <w:rPr>
          <w:rFonts w:eastAsia="Calibri" w:cs="Calibri"/>
          <w:sz w:val="24"/>
          <w:szCs w:val="24"/>
          <w:lang w:eastAsia="pl-PL"/>
        </w:rPr>
        <w:t>Gdy w wykazie ujawniony jest inny rachunek bankowy, płatność wyn</w:t>
      </w:r>
      <w:r w:rsidRPr="00F17534">
        <w:rPr>
          <w:rFonts w:eastAsia="Calibri" w:cs="Calibri"/>
          <w:sz w:val="24"/>
          <w:szCs w:val="24"/>
          <w:lang w:eastAsia="pl-PL"/>
        </w:rPr>
        <w:t>a</w:t>
      </w:r>
      <w:r w:rsidRPr="00462CDC">
        <w:rPr>
          <w:rFonts w:eastAsia="Calibri" w:cs="Calibri"/>
          <w:sz w:val="24"/>
          <w:szCs w:val="24"/>
          <w:lang w:eastAsia="pl-PL"/>
        </w:rPr>
        <w:t>grodzenia dokonana zostanie na rachunek bankowy ujawniony w tym wykazie.</w:t>
      </w:r>
    </w:p>
    <w:p w14:paraId="348F72A3" w14:textId="77777777" w:rsidR="00FD7473" w:rsidRPr="00F17534" w:rsidRDefault="00FD7473" w:rsidP="00462CDC">
      <w:pPr>
        <w:pStyle w:val="Akapitzlist"/>
        <w:widowControl/>
        <w:numPr>
          <w:ilvl w:val="0"/>
          <w:numId w:val="14"/>
        </w:numPr>
        <w:autoSpaceDN/>
        <w:spacing w:after="0"/>
        <w:contextualSpacing/>
        <w:jc w:val="both"/>
        <w:textAlignment w:val="auto"/>
        <w:rPr>
          <w:rFonts w:eastAsia="Calibri" w:cs="Calibri"/>
          <w:sz w:val="24"/>
          <w:szCs w:val="24"/>
          <w:lang w:eastAsia="pl-PL"/>
        </w:rPr>
      </w:pPr>
      <w:r w:rsidRPr="00F17534">
        <w:rPr>
          <w:rFonts w:cs="Calibri"/>
          <w:sz w:val="24"/>
          <w:szCs w:val="24"/>
        </w:rPr>
        <w:t>Wykonawca, bez uprzedniej, wyrażonej pod rygorem nieważności w formie pisemnej zgody Zamawiającego nie może dokonać zastawienia lub przeniesienia jakichkolwiek praw lub obowiązków wynikających z niniejszej umowy na osoby trzecie, obciążania tych praw w jakiejkolwiek formie, w szczególności nie może dokonywać przelewu lub jakiejkolwiek innej czynności wywołującej podobne skutki.</w:t>
      </w:r>
    </w:p>
    <w:p w14:paraId="377B93F4" w14:textId="77777777" w:rsidR="001607A3" w:rsidRPr="00F17534" w:rsidRDefault="001607A3" w:rsidP="00F17534">
      <w:pPr>
        <w:pStyle w:val="Standard"/>
        <w:rPr>
          <w:rFonts w:ascii="Calibri" w:hAnsi="Calibri" w:cs="Calibri"/>
          <w:b/>
        </w:rPr>
      </w:pPr>
    </w:p>
    <w:p w14:paraId="1AE7BAB4" w14:textId="4C58CBF7" w:rsidR="001607A3" w:rsidRDefault="00000000" w:rsidP="00F17534">
      <w:pPr>
        <w:pStyle w:val="Standard"/>
        <w:jc w:val="center"/>
        <w:rPr>
          <w:rFonts w:ascii="Calibri" w:hAnsi="Calibri"/>
          <w:b/>
        </w:rPr>
      </w:pPr>
      <w:r>
        <w:rPr>
          <w:rFonts w:ascii="Calibri" w:hAnsi="Calibri"/>
          <w:b/>
        </w:rPr>
        <w:t>§</w:t>
      </w:r>
      <w:r w:rsidR="00F17534">
        <w:rPr>
          <w:rFonts w:ascii="Calibri" w:hAnsi="Calibri"/>
          <w:b/>
        </w:rPr>
        <w:t xml:space="preserve"> </w:t>
      </w:r>
      <w:r>
        <w:rPr>
          <w:rFonts w:ascii="Calibri" w:hAnsi="Calibri"/>
          <w:b/>
        </w:rPr>
        <w:t>4.</w:t>
      </w:r>
    </w:p>
    <w:p w14:paraId="46F254AC" w14:textId="19ACA810" w:rsidR="001607A3" w:rsidRDefault="00000000" w:rsidP="00462CDC">
      <w:pPr>
        <w:pStyle w:val="Standard"/>
        <w:numPr>
          <w:ilvl w:val="0"/>
          <w:numId w:val="28"/>
        </w:numPr>
        <w:jc w:val="both"/>
      </w:pPr>
      <w:r>
        <w:rPr>
          <w:rFonts w:ascii="Calibri" w:hAnsi="Calibri"/>
        </w:rPr>
        <w:t>Wykonawca oświadcza, że posiada odpowiednie zezwolenia, a także zdolności, doświadczenie i</w:t>
      </w:r>
      <w:r w:rsidR="00F17534">
        <w:rPr>
          <w:rFonts w:ascii="Calibri" w:hAnsi="Calibri"/>
        </w:rPr>
        <w:t> </w:t>
      </w:r>
      <w:r>
        <w:rPr>
          <w:rFonts w:ascii="Calibri" w:hAnsi="Calibri"/>
        </w:rPr>
        <w:t>środki materialne oraz sprzęt do wykonania przedmiotowej umowy oraz zobowiązuje się wykonywać ją z należytą starannością.</w:t>
      </w:r>
    </w:p>
    <w:p w14:paraId="59A716AF" w14:textId="0FB81BF9" w:rsidR="001607A3" w:rsidRDefault="00000000" w:rsidP="00462CDC">
      <w:pPr>
        <w:pStyle w:val="Standard"/>
        <w:numPr>
          <w:ilvl w:val="0"/>
          <w:numId w:val="28"/>
        </w:numPr>
        <w:jc w:val="both"/>
      </w:pPr>
      <w:r>
        <w:rPr>
          <w:rFonts w:ascii="Calibri" w:hAnsi="Calibri"/>
        </w:rPr>
        <w:t>Wykonawca nie może powierzyć wykonania przedmiotu umowy osobie trzeciej bez zgody Zamawiającego wyrażonej na piśmie. W przypadku, gdy Wykonawca skorzysta przy wykonaniu przedmiotu umowy z pomocy osób trzecich, ponosi pełną odpowiedzialność za podjęte przez nie działania jak za swoje własne.</w:t>
      </w:r>
    </w:p>
    <w:p w14:paraId="7A1E2D5C" w14:textId="77777777" w:rsidR="001607A3" w:rsidRDefault="001607A3" w:rsidP="00F17534">
      <w:pPr>
        <w:pStyle w:val="Standard"/>
        <w:jc w:val="both"/>
        <w:rPr>
          <w:rFonts w:ascii="Calibri" w:hAnsi="Calibri"/>
        </w:rPr>
      </w:pPr>
    </w:p>
    <w:p w14:paraId="72BF10F0" w14:textId="2F2A44FF" w:rsidR="001607A3" w:rsidRDefault="00000000" w:rsidP="00F17534">
      <w:pPr>
        <w:pStyle w:val="Standard"/>
        <w:jc w:val="center"/>
        <w:rPr>
          <w:rFonts w:ascii="Calibri" w:hAnsi="Calibri"/>
          <w:b/>
          <w:bCs/>
        </w:rPr>
      </w:pPr>
      <w:r>
        <w:rPr>
          <w:rFonts w:ascii="Calibri" w:hAnsi="Calibri"/>
          <w:b/>
          <w:bCs/>
        </w:rPr>
        <w:t>§</w:t>
      </w:r>
      <w:r w:rsidR="00F17534">
        <w:rPr>
          <w:rFonts w:ascii="Calibri" w:hAnsi="Calibri"/>
          <w:b/>
          <w:bCs/>
        </w:rPr>
        <w:t xml:space="preserve"> </w:t>
      </w:r>
      <w:r>
        <w:rPr>
          <w:rFonts w:ascii="Calibri" w:hAnsi="Calibri"/>
          <w:b/>
          <w:bCs/>
        </w:rPr>
        <w:t>5.</w:t>
      </w:r>
    </w:p>
    <w:p w14:paraId="7147D379" w14:textId="77777777" w:rsidR="00462CDC" w:rsidRDefault="00000000" w:rsidP="00F17534">
      <w:pPr>
        <w:pStyle w:val="Standard"/>
        <w:numPr>
          <w:ilvl w:val="0"/>
          <w:numId w:val="29"/>
        </w:numPr>
        <w:jc w:val="both"/>
      </w:pPr>
      <w:r>
        <w:rPr>
          <w:rFonts w:ascii="Calibri" w:hAnsi="Calibri"/>
        </w:rPr>
        <w:t>Wykonawca zobowiązuje się do udzielenia gwarancji i rękojmi na wszystkie sprzęty stanowiące przedmiot umowy na okres ….. lata. Termin gwarancji i rękojmi liczy się od daty podpisania końcowego protokołu odbioru. Okres gwarancji na perforację wynosi ….. lat.</w:t>
      </w:r>
    </w:p>
    <w:p w14:paraId="56F01E3F" w14:textId="4A9C8284" w:rsidR="001607A3" w:rsidRDefault="00000000" w:rsidP="00F17534">
      <w:pPr>
        <w:pStyle w:val="Standard"/>
        <w:numPr>
          <w:ilvl w:val="0"/>
          <w:numId w:val="29"/>
        </w:numPr>
        <w:jc w:val="both"/>
      </w:pPr>
      <w:r w:rsidRPr="00462CDC">
        <w:rPr>
          <w:rFonts w:ascii="Calibri" w:hAnsi="Calibri"/>
        </w:rPr>
        <w:t>Wykonawca odpowiada za wady prawne i fizyczne, ujawnione w wyrobach będących przedmiotem umowy oraz ponosi z tego tytułu wszelkie zobowiązania. Wykonawca jest odpowiedzialny względem Zamawiającego, jeżeli dostarczone wyroby:</w:t>
      </w:r>
    </w:p>
    <w:p w14:paraId="54C542A2" w14:textId="77777777" w:rsidR="001607A3" w:rsidRDefault="00000000" w:rsidP="00462CDC">
      <w:pPr>
        <w:pStyle w:val="Akapitzlist"/>
        <w:numPr>
          <w:ilvl w:val="0"/>
          <w:numId w:val="9"/>
        </w:numPr>
        <w:spacing w:after="0"/>
        <w:ind w:left="1069"/>
        <w:jc w:val="both"/>
        <w:rPr>
          <w:rFonts w:cs="Times New Roman"/>
          <w:sz w:val="24"/>
          <w:szCs w:val="24"/>
        </w:rPr>
      </w:pPr>
      <w:r>
        <w:rPr>
          <w:rFonts w:cs="Times New Roman"/>
          <w:sz w:val="24"/>
          <w:szCs w:val="24"/>
        </w:rPr>
        <w:t>stanowią własność osoby trzeciej, albo, jeżeli są obciążone prawem osoby trzeciej,</w:t>
      </w:r>
    </w:p>
    <w:p w14:paraId="2E9A2256" w14:textId="77777777" w:rsidR="001607A3" w:rsidRDefault="00000000" w:rsidP="00462CDC">
      <w:pPr>
        <w:pStyle w:val="Akapitzlist"/>
        <w:numPr>
          <w:ilvl w:val="0"/>
          <w:numId w:val="3"/>
        </w:numPr>
        <w:spacing w:after="0"/>
        <w:ind w:left="1069"/>
        <w:jc w:val="both"/>
        <w:rPr>
          <w:rFonts w:cs="Times New Roman"/>
          <w:sz w:val="24"/>
          <w:szCs w:val="24"/>
        </w:rPr>
      </w:pPr>
      <w:r>
        <w:rPr>
          <w:rFonts w:cs="Times New Roman"/>
          <w:sz w:val="24"/>
          <w:szCs w:val="24"/>
        </w:rPr>
        <w:t>mają wadę zmniejszającą ich wartość lub użyteczność wynikającą z ich przeznaczenia, nie mają właściwości wymaganych przez Zamawiającego albo jeżeli dostarczono je w stanie niezupełnym.</w:t>
      </w:r>
    </w:p>
    <w:p w14:paraId="5D87C36A" w14:textId="77777777" w:rsidR="00462CDC" w:rsidRDefault="00000000" w:rsidP="00F17534">
      <w:pPr>
        <w:pStyle w:val="Standard"/>
        <w:numPr>
          <w:ilvl w:val="0"/>
          <w:numId w:val="29"/>
        </w:numPr>
        <w:jc w:val="both"/>
      </w:pPr>
      <w:r>
        <w:rPr>
          <w:rFonts w:ascii="Calibri" w:hAnsi="Calibri"/>
        </w:rPr>
        <w:t xml:space="preserve">Z zastrzeżeniem ust. 4 i 5 </w:t>
      </w:r>
      <w:r>
        <w:rPr>
          <w:rFonts w:ascii="Calibri" w:hAnsi="Calibri" w:cs="Calibri"/>
          <w:lang w:eastAsia="en-US"/>
        </w:rPr>
        <w:t xml:space="preserve">wszelkie czynności w ramach gwarancji i rękojmi (w tym ewentualne dostarczenie oraz wniesienie, zmontowanie i umieszczenie sprzętu) w okresie jej obowiązywania </w:t>
      </w:r>
      <w:r>
        <w:rPr>
          <w:rFonts w:ascii="Calibri" w:hAnsi="Calibri" w:cs="Calibri"/>
          <w:lang w:eastAsia="en-US"/>
        </w:rPr>
        <w:lastRenderedPageBreak/>
        <w:t>dokonywane będą nieodpłatnie dla Zamawiającego, w terminie 7 dni od dnia zgłoszenia reklamacji przez Zamawiającego.</w:t>
      </w:r>
    </w:p>
    <w:p w14:paraId="01A55FB3" w14:textId="5018ABE8" w:rsidR="001607A3" w:rsidRDefault="00000000" w:rsidP="00F17534">
      <w:pPr>
        <w:pStyle w:val="Standard"/>
        <w:numPr>
          <w:ilvl w:val="0"/>
          <w:numId w:val="29"/>
        </w:numPr>
        <w:jc w:val="both"/>
      </w:pPr>
      <w:r w:rsidRPr="00462CDC">
        <w:rPr>
          <w:rFonts w:ascii="Calibri" w:hAnsi="Calibri"/>
        </w:rPr>
        <w:t>W przypadku stwierdzenia niemożliwych do naprawienia wad ukrytych w dostarczonym przedmiocie zamówienia Wykonawca zobowiązuje się do jego wymiany na sprzęt o nie gorszych parametrach (dotyczy to okresu gwarancji i rękojmi).</w:t>
      </w:r>
    </w:p>
    <w:p w14:paraId="4054FDBD" w14:textId="77777777" w:rsidR="001607A3" w:rsidRDefault="001607A3" w:rsidP="00F17534">
      <w:pPr>
        <w:pStyle w:val="Standard"/>
        <w:jc w:val="both"/>
        <w:rPr>
          <w:rFonts w:ascii="Calibri" w:hAnsi="Calibri"/>
        </w:rPr>
      </w:pPr>
    </w:p>
    <w:p w14:paraId="1BAD5ACB" w14:textId="3288BFF0" w:rsidR="001607A3" w:rsidRDefault="00000000" w:rsidP="00F17534">
      <w:pPr>
        <w:pStyle w:val="Standard"/>
        <w:jc w:val="center"/>
        <w:rPr>
          <w:rFonts w:ascii="Calibri" w:hAnsi="Calibri"/>
          <w:b/>
        </w:rPr>
      </w:pPr>
      <w:r>
        <w:rPr>
          <w:rFonts w:ascii="Calibri" w:hAnsi="Calibri"/>
          <w:b/>
        </w:rPr>
        <w:t>§</w:t>
      </w:r>
      <w:r w:rsidR="00F17534">
        <w:rPr>
          <w:rFonts w:ascii="Calibri" w:hAnsi="Calibri"/>
          <w:b/>
        </w:rPr>
        <w:t xml:space="preserve"> </w:t>
      </w:r>
      <w:r>
        <w:rPr>
          <w:rFonts w:ascii="Calibri" w:hAnsi="Calibri"/>
          <w:b/>
        </w:rPr>
        <w:t>6.</w:t>
      </w:r>
    </w:p>
    <w:p w14:paraId="6480CF7F" w14:textId="3605C842" w:rsidR="001607A3" w:rsidRPr="00F17534" w:rsidRDefault="00000000" w:rsidP="00F17534">
      <w:pPr>
        <w:pStyle w:val="Standard"/>
        <w:numPr>
          <w:ilvl w:val="0"/>
          <w:numId w:val="23"/>
        </w:numPr>
        <w:jc w:val="both"/>
        <w:rPr>
          <w:rFonts w:ascii="Calibri" w:hAnsi="Calibri" w:cs="Calibri"/>
        </w:rPr>
      </w:pPr>
      <w:r w:rsidRPr="00F17534">
        <w:rPr>
          <w:rFonts w:ascii="Calibri" w:hAnsi="Calibri" w:cs="Calibri"/>
        </w:rPr>
        <w:t xml:space="preserve">Wykonawca zobowiązuje się do zapłaty na rzecz Zamawiającego kary umownej w wysokości 15% wynagrodzenia brutto określonego w § 3 ust. 1, w przypadku nienależytego wykonania przedmiotu umowy, </w:t>
      </w:r>
      <w:r w:rsidR="00F17534" w:rsidRPr="00F17534">
        <w:rPr>
          <w:rFonts w:ascii="Calibri" w:hAnsi="Calibri" w:cs="Calibri"/>
        </w:rPr>
        <w:t>o</w:t>
      </w:r>
      <w:r w:rsidRPr="00F17534">
        <w:rPr>
          <w:rFonts w:ascii="Calibri" w:hAnsi="Calibri" w:cs="Calibri"/>
        </w:rPr>
        <w:t xml:space="preserve"> którym mowa w § 2.</w:t>
      </w:r>
    </w:p>
    <w:p w14:paraId="3CA52C5B" w14:textId="16E067C4" w:rsidR="001607A3" w:rsidRPr="00462CDC" w:rsidRDefault="00000000" w:rsidP="00F17534">
      <w:pPr>
        <w:pStyle w:val="Standard"/>
        <w:numPr>
          <w:ilvl w:val="0"/>
          <w:numId w:val="23"/>
        </w:numPr>
        <w:jc w:val="both"/>
        <w:rPr>
          <w:rFonts w:ascii="Calibri" w:hAnsi="Calibri" w:cs="Calibri"/>
        </w:rPr>
      </w:pPr>
      <w:r w:rsidRPr="00462CDC">
        <w:rPr>
          <w:rFonts w:ascii="Calibri" w:hAnsi="Calibri" w:cs="Calibri"/>
        </w:rPr>
        <w:t>Wykonawca zapłaci Zamawiającemu karę umowną w wysokości 30% wynagrodzenia brutto określonego w § 3 ust. 1, jeżeli rozwiązanie/odstąpienie od umowy nastąpi z przyczyn leżących po stronie Wykonawcy.</w:t>
      </w:r>
    </w:p>
    <w:p w14:paraId="27A36425" w14:textId="39F9913C" w:rsidR="001607A3" w:rsidRPr="00462CDC" w:rsidRDefault="00000000" w:rsidP="00F17534">
      <w:pPr>
        <w:pStyle w:val="Standard"/>
        <w:numPr>
          <w:ilvl w:val="0"/>
          <w:numId w:val="23"/>
        </w:numPr>
        <w:jc w:val="both"/>
        <w:rPr>
          <w:rFonts w:ascii="Calibri" w:hAnsi="Calibri" w:cs="Calibri"/>
        </w:rPr>
      </w:pPr>
      <w:r w:rsidRPr="00462CDC">
        <w:rPr>
          <w:rFonts w:ascii="Calibri" w:hAnsi="Calibri" w:cs="Calibri"/>
        </w:rPr>
        <w:t>Wykonawca zapłaci Zamawiającemu karę umowną w wysokości 1% wartości brutto przedmiotu umowy określonej w § 3 ust. 1 za każdy dzień zwłoki po upływie terminu wykonania przedmiotu umowy.</w:t>
      </w:r>
    </w:p>
    <w:p w14:paraId="4F84F67D" w14:textId="36458C21" w:rsidR="00FD7473" w:rsidRPr="00462CDC" w:rsidRDefault="00FD7473" w:rsidP="00F17534">
      <w:pPr>
        <w:pStyle w:val="Akapitzlist"/>
        <w:widowControl/>
        <w:numPr>
          <w:ilvl w:val="0"/>
          <w:numId w:val="23"/>
        </w:numPr>
        <w:autoSpaceDN/>
        <w:spacing w:after="0"/>
        <w:jc w:val="both"/>
        <w:textAlignment w:val="auto"/>
        <w:rPr>
          <w:rFonts w:eastAsia="Tahoma" w:cs="Calibri"/>
          <w:sz w:val="24"/>
          <w:szCs w:val="24"/>
          <w:lang w:eastAsia="pl-PL"/>
        </w:rPr>
      </w:pPr>
      <w:r w:rsidRPr="00462CDC">
        <w:rPr>
          <w:rFonts w:cs="Calibri"/>
          <w:sz w:val="24"/>
          <w:szCs w:val="24"/>
        </w:rPr>
        <w:t xml:space="preserve">Wykonawca zapłaci Zamawiającemu karę umowną w wysokości 1% wartości brutto przedmiotu umowy określonej w § 3 ust. 1 za każdy dzień zwłoki </w:t>
      </w:r>
      <w:r w:rsidR="00F17534" w:rsidRPr="00462CDC">
        <w:rPr>
          <w:rFonts w:cs="Calibri"/>
          <w:sz w:val="24"/>
          <w:szCs w:val="24"/>
        </w:rPr>
        <w:t xml:space="preserve">od </w:t>
      </w:r>
      <w:r w:rsidRPr="00462CDC">
        <w:rPr>
          <w:rFonts w:cs="Calibri"/>
          <w:sz w:val="24"/>
          <w:szCs w:val="24"/>
        </w:rPr>
        <w:t>terminów określonych w § 5 ust. 3</w:t>
      </w:r>
      <w:r w:rsidR="00F17534" w:rsidRPr="00462CDC">
        <w:rPr>
          <w:rFonts w:cs="Calibri"/>
          <w:sz w:val="24"/>
          <w:szCs w:val="24"/>
        </w:rPr>
        <w:t xml:space="preserve"> niniejszej umowy.</w:t>
      </w:r>
    </w:p>
    <w:p w14:paraId="645023DF" w14:textId="5CCEF34B" w:rsidR="00F17534" w:rsidRPr="00462CDC" w:rsidRDefault="00FD7473" w:rsidP="00F17534">
      <w:pPr>
        <w:pStyle w:val="Akapitzlist"/>
        <w:widowControl/>
        <w:numPr>
          <w:ilvl w:val="0"/>
          <w:numId w:val="23"/>
        </w:numPr>
        <w:autoSpaceDN/>
        <w:spacing w:after="0"/>
        <w:jc w:val="both"/>
        <w:textAlignment w:val="auto"/>
        <w:rPr>
          <w:rFonts w:eastAsia="Tahoma" w:cs="Calibri"/>
          <w:sz w:val="24"/>
          <w:szCs w:val="24"/>
          <w:lang w:eastAsia="pl-PL"/>
        </w:rPr>
      </w:pPr>
      <w:r w:rsidRPr="00462CDC">
        <w:rPr>
          <w:rFonts w:eastAsia="Calibri" w:cs="Calibri"/>
          <w:sz w:val="24"/>
          <w:szCs w:val="24"/>
          <w:lang w:eastAsia="pl-PL"/>
        </w:rPr>
        <w:t xml:space="preserve">Zapłata kar umownych nie wyłącza możliwości dochodzenia przez Zamawiającego odszkodowania na zasadach ogólnych przewyższających wartość kary umownej. </w:t>
      </w:r>
    </w:p>
    <w:p w14:paraId="167CB295" w14:textId="0A5862CF" w:rsidR="00F17534" w:rsidRPr="00462CDC" w:rsidRDefault="00FD7473" w:rsidP="00F17534">
      <w:pPr>
        <w:pStyle w:val="Akapitzlist"/>
        <w:widowControl/>
        <w:numPr>
          <w:ilvl w:val="0"/>
          <w:numId w:val="23"/>
        </w:numPr>
        <w:autoSpaceDN/>
        <w:spacing w:after="0"/>
        <w:jc w:val="both"/>
        <w:textAlignment w:val="auto"/>
        <w:rPr>
          <w:rFonts w:eastAsia="Calibri" w:cs="Calibri"/>
          <w:sz w:val="24"/>
          <w:szCs w:val="24"/>
          <w:lang w:eastAsia="pl-PL"/>
        </w:rPr>
      </w:pPr>
      <w:r w:rsidRPr="00462CDC">
        <w:rPr>
          <w:rFonts w:eastAsia="Calibri" w:cs="Calibri"/>
          <w:sz w:val="24"/>
          <w:szCs w:val="24"/>
          <w:lang w:eastAsia="pl-PL"/>
        </w:rPr>
        <w:t>Wykonawca zapłaci Zamawiającemu karę umowną za opóźnienie w usuwaniu powstałych w</w:t>
      </w:r>
      <w:r w:rsidR="00F17534" w:rsidRPr="00462CDC">
        <w:rPr>
          <w:rFonts w:eastAsia="Calibri" w:cs="Calibri"/>
          <w:sz w:val="24"/>
          <w:szCs w:val="24"/>
          <w:lang w:eastAsia="pl-PL"/>
        </w:rPr>
        <w:t> </w:t>
      </w:r>
      <w:r w:rsidRPr="00462CDC">
        <w:rPr>
          <w:rFonts w:eastAsia="Calibri" w:cs="Calibri"/>
          <w:sz w:val="24"/>
          <w:szCs w:val="24"/>
          <w:lang w:eastAsia="pl-PL"/>
        </w:rPr>
        <w:t xml:space="preserve">okresie gwarancji wad – w wysokości </w:t>
      </w:r>
      <w:r w:rsidR="00F17534" w:rsidRPr="00462CDC">
        <w:rPr>
          <w:rFonts w:eastAsia="Calibri" w:cs="Calibri"/>
          <w:sz w:val="24"/>
          <w:szCs w:val="24"/>
          <w:lang w:eastAsia="pl-PL"/>
        </w:rPr>
        <w:t>1</w:t>
      </w:r>
      <w:r w:rsidRPr="00462CDC">
        <w:rPr>
          <w:rFonts w:eastAsia="Calibri" w:cs="Calibri"/>
          <w:sz w:val="24"/>
          <w:szCs w:val="24"/>
          <w:lang w:eastAsia="pl-PL"/>
        </w:rPr>
        <w:t xml:space="preserve"> % wynagrodzenia umownego za każdy dzień zwłoki, jak również opóźnienia w usuwaniu wad stwierdzonych w protokole odbioru przedmiotu umowy w</w:t>
      </w:r>
      <w:r w:rsidR="00F17534" w:rsidRPr="00462CDC">
        <w:rPr>
          <w:rFonts w:eastAsia="Calibri" w:cs="Calibri"/>
          <w:sz w:val="24"/>
          <w:szCs w:val="24"/>
          <w:lang w:eastAsia="pl-PL"/>
        </w:rPr>
        <w:t> </w:t>
      </w:r>
      <w:r w:rsidRPr="00462CDC">
        <w:rPr>
          <w:rFonts w:eastAsia="Calibri" w:cs="Calibri"/>
          <w:sz w:val="24"/>
          <w:szCs w:val="24"/>
          <w:lang w:eastAsia="pl-PL"/>
        </w:rPr>
        <w:t xml:space="preserve">wysokości </w:t>
      </w:r>
      <w:r w:rsidR="00F17534" w:rsidRPr="00462CDC">
        <w:rPr>
          <w:rFonts w:eastAsia="Calibri" w:cs="Calibri"/>
          <w:sz w:val="24"/>
          <w:szCs w:val="24"/>
          <w:lang w:eastAsia="pl-PL"/>
        </w:rPr>
        <w:t>1</w:t>
      </w:r>
      <w:r w:rsidRPr="00462CDC">
        <w:rPr>
          <w:rFonts w:eastAsia="Calibri" w:cs="Calibri"/>
          <w:sz w:val="24"/>
          <w:szCs w:val="24"/>
          <w:lang w:eastAsia="pl-PL"/>
        </w:rPr>
        <w:t xml:space="preserve"> % wartości wynagrodzenia za każdy dzień zwłoki.</w:t>
      </w:r>
    </w:p>
    <w:p w14:paraId="4245A50D" w14:textId="3F9FB9A0" w:rsidR="001607A3" w:rsidRPr="00462CDC" w:rsidRDefault="00000000" w:rsidP="00F17534">
      <w:pPr>
        <w:pStyle w:val="Akapitzlist"/>
        <w:widowControl/>
        <w:numPr>
          <w:ilvl w:val="0"/>
          <w:numId w:val="23"/>
        </w:numPr>
        <w:autoSpaceDN/>
        <w:spacing w:after="0"/>
        <w:jc w:val="both"/>
        <w:textAlignment w:val="auto"/>
        <w:rPr>
          <w:rFonts w:eastAsia="Tahoma" w:cs="Calibri"/>
          <w:sz w:val="24"/>
          <w:szCs w:val="24"/>
          <w:lang w:eastAsia="pl-PL"/>
        </w:rPr>
      </w:pPr>
      <w:r w:rsidRPr="00462CDC">
        <w:rPr>
          <w:rFonts w:cs="Calibri"/>
          <w:sz w:val="24"/>
          <w:szCs w:val="24"/>
        </w:rPr>
        <w:t>Wykonawca wyraża zgodę na potrącenie z należnego mu wynagrodzenia kar umownych, o</w:t>
      </w:r>
      <w:r w:rsidR="00F17534" w:rsidRPr="00462CDC">
        <w:rPr>
          <w:rFonts w:cs="Calibri"/>
          <w:sz w:val="24"/>
          <w:szCs w:val="24"/>
        </w:rPr>
        <w:t> </w:t>
      </w:r>
      <w:r w:rsidRPr="00462CDC">
        <w:rPr>
          <w:rFonts w:cs="Calibri"/>
          <w:sz w:val="24"/>
          <w:szCs w:val="24"/>
        </w:rPr>
        <w:t>których mowa w postanowieniach umowy przez Zamawiającego.</w:t>
      </w:r>
    </w:p>
    <w:p w14:paraId="04D9B3C0" w14:textId="1171BDAC" w:rsidR="001607A3" w:rsidRPr="00462CDC" w:rsidRDefault="00000000" w:rsidP="00F17534">
      <w:pPr>
        <w:pStyle w:val="Standard"/>
        <w:numPr>
          <w:ilvl w:val="0"/>
          <w:numId w:val="23"/>
        </w:numPr>
        <w:jc w:val="both"/>
        <w:rPr>
          <w:rFonts w:ascii="Calibri" w:hAnsi="Calibri" w:cs="Calibri"/>
        </w:rPr>
      </w:pPr>
      <w:r w:rsidRPr="00462CDC">
        <w:rPr>
          <w:rFonts w:ascii="Calibri" w:hAnsi="Calibri" w:cs="Calibri"/>
        </w:rPr>
        <w:t>Łączna wysokość kar umownych nie może przekroczyć 30% wartości brutto przedmiotu umowy określonej w § 3 ust. 1.</w:t>
      </w:r>
    </w:p>
    <w:p w14:paraId="2ED17FED" w14:textId="77777777" w:rsidR="001607A3" w:rsidRPr="00462CDC" w:rsidRDefault="001607A3" w:rsidP="00F17534">
      <w:pPr>
        <w:pStyle w:val="Standard"/>
        <w:jc w:val="both"/>
        <w:rPr>
          <w:rFonts w:ascii="Calibri" w:hAnsi="Calibri" w:cs="Calibri"/>
        </w:rPr>
      </w:pPr>
    </w:p>
    <w:p w14:paraId="582964D9" w14:textId="0C559180" w:rsidR="001607A3" w:rsidRDefault="00000000" w:rsidP="00462CDC">
      <w:pPr>
        <w:pStyle w:val="Standard"/>
        <w:jc w:val="center"/>
        <w:rPr>
          <w:rFonts w:ascii="Calibri" w:hAnsi="Calibri"/>
          <w:b/>
        </w:rPr>
      </w:pPr>
      <w:r>
        <w:rPr>
          <w:rFonts w:ascii="Calibri" w:hAnsi="Calibri"/>
          <w:b/>
        </w:rPr>
        <w:t>§</w:t>
      </w:r>
      <w:r w:rsidR="00462CDC">
        <w:rPr>
          <w:rFonts w:ascii="Calibri" w:hAnsi="Calibri"/>
          <w:b/>
        </w:rPr>
        <w:t xml:space="preserve"> </w:t>
      </w:r>
      <w:r>
        <w:rPr>
          <w:rFonts w:ascii="Calibri" w:hAnsi="Calibri"/>
          <w:b/>
        </w:rPr>
        <w:t>7.</w:t>
      </w:r>
    </w:p>
    <w:p w14:paraId="4A64A7F4" w14:textId="0F6E32F2" w:rsidR="00462CDC" w:rsidRDefault="00000000" w:rsidP="00F17534">
      <w:pPr>
        <w:pStyle w:val="Standard"/>
        <w:numPr>
          <w:ilvl w:val="0"/>
          <w:numId w:val="30"/>
        </w:numPr>
        <w:jc w:val="both"/>
      </w:pPr>
      <w:r>
        <w:rPr>
          <w:rFonts w:ascii="Calibri" w:hAnsi="Calibri"/>
        </w:rPr>
        <w:t>W przypadku konieczności przesunięcia terminu realizacji przedmiotu niniejszej umowy z</w:t>
      </w:r>
      <w:r w:rsidR="00462CDC">
        <w:rPr>
          <w:rFonts w:ascii="Calibri" w:hAnsi="Calibri"/>
        </w:rPr>
        <w:t> </w:t>
      </w:r>
      <w:r>
        <w:rPr>
          <w:rFonts w:ascii="Calibri" w:hAnsi="Calibri"/>
        </w:rPr>
        <w:t>przyczyn niezależnych od Zamawiającego, Zamawiający niezwłocznie poinformuje Wykonawcę o powyższym. Strony w takim przypadku podpiszą aneks do umowy zmieniający termin realizacji przedmiotu umowy. Wykonawca nie będzie występował z tego tytułu z jakimikolwiek roszczeniami względem Zamawiającego.</w:t>
      </w:r>
    </w:p>
    <w:p w14:paraId="32DDBAF4" w14:textId="77777777" w:rsidR="00462CDC" w:rsidRDefault="00000000" w:rsidP="00F17534">
      <w:pPr>
        <w:pStyle w:val="Standard"/>
        <w:numPr>
          <w:ilvl w:val="0"/>
          <w:numId w:val="30"/>
        </w:numPr>
        <w:jc w:val="both"/>
      </w:pPr>
      <w:r w:rsidRPr="00462CDC">
        <w:rPr>
          <w:rFonts w:ascii="Calibri" w:hAnsi="Calibri"/>
        </w:rPr>
        <w:t>Zamawiającemu przysługuje prawo do odstąpienia od niniejszej umowy w przypadku niewykonania przez Wykonawcę przedmiotu umowy w terminie, o którym mowa w § 2 ust. 5, bez wyznaczenia Wykonawcy dodatkowego terminu.</w:t>
      </w:r>
    </w:p>
    <w:p w14:paraId="4F4D3713" w14:textId="4D8EFDF8" w:rsidR="001607A3" w:rsidRDefault="00000000" w:rsidP="00F17534">
      <w:pPr>
        <w:pStyle w:val="Standard"/>
        <w:numPr>
          <w:ilvl w:val="0"/>
          <w:numId w:val="30"/>
        </w:numPr>
        <w:jc w:val="both"/>
      </w:pPr>
      <w:r w:rsidRPr="00462CDC">
        <w:rPr>
          <w:rFonts w:ascii="Calibri" w:hAnsi="Calibri"/>
        </w:rPr>
        <w:t>Zamawiający może rozwiązać umowę bez wypowiedzenia w przypadku naruszenia przez Wykonawcę postanowienia, o którym mowa w §</w:t>
      </w:r>
      <w:r w:rsidR="00AA0BFF">
        <w:rPr>
          <w:rFonts w:ascii="Calibri" w:hAnsi="Calibri"/>
        </w:rPr>
        <w:t>2</w:t>
      </w:r>
      <w:r w:rsidRPr="00462CDC">
        <w:rPr>
          <w:rFonts w:ascii="Calibri" w:hAnsi="Calibri"/>
        </w:rPr>
        <w:t xml:space="preserve"> ust. </w:t>
      </w:r>
      <w:r w:rsidR="00AA0BFF">
        <w:rPr>
          <w:rFonts w:ascii="Calibri" w:hAnsi="Calibri"/>
        </w:rPr>
        <w:t>5</w:t>
      </w:r>
      <w:r w:rsidRPr="00462CDC">
        <w:rPr>
          <w:rFonts w:ascii="Calibri" w:hAnsi="Calibri"/>
        </w:rPr>
        <w:t>.</w:t>
      </w:r>
    </w:p>
    <w:p w14:paraId="6046AD4A" w14:textId="77777777" w:rsidR="001607A3" w:rsidRDefault="001607A3" w:rsidP="00F17534">
      <w:pPr>
        <w:pStyle w:val="Standard"/>
        <w:jc w:val="both"/>
        <w:rPr>
          <w:rFonts w:ascii="Calibri" w:hAnsi="Calibri"/>
        </w:rPr>
      </w:pPr>
    </w:p>
    <w:p w14:paraId="5CB3C1B5" w14:textId="1231C203" w:rsidR="001607A3" w:rsidRDefault="00000000" w:rsidP="00462CDC">
      <w:pPr>
        <w:pStyle w:val="Standard"/>
        <w:jc w:val="center"/>
        <w:rPr>
          <w:rFonts w:ascii="Calibri" w:hAnsi="Calibri"/>
          <w:b/>
        </w:rPr>
      </w:pPr>
      <w:r>
        <w:rPr>
          <w:rFonts w:ascii="Calibri" w:hAnsi="Calibri"/>
          <w:b/>
        </w:rPr>
        <w:t>§</w:t>
      </w:r>
      <w:r w:rsidR="00462CDC">
        <w:rPr>
          <w:rFonts w:ascii="Calibri" w:hAnsi="Calibri"/>
          <w:b/>
        </w:rPr>
        <w:t xml:space="preserve"> </w:t>
      </w:r>
      <w:r>
        <w:rPr>
          <w:rFonts w:ascii="Calibri" w:hAnsi="Calibri"/>
          <w:b/>
        </w:rPr>
        <w:t>8.</w:t>
      </w:r>
    </w:p>
    <w:p w14:paraId="771B2F17" w14:textId="4637D86C" w:rsidR="001607A3" w:rsidRDefault="00000000" w:rsidP="00462CDC">
      <w:pPr>
        <w:pStyle w:val="Standard"/>
        <w:numPr>
          <w:ilvl w:val="0"/>
          <w:numId w:val="31"/>
        </w:numPr>
        <w:jc w:val="both"/>
      </w:pPr>
      <w:r>
        <w:rPr>
          <w:rFonts w:ascii="Calibri" w:hAnsi="Calibri"/>
        </w:rPr>
        <w:t>Wykonawca zobowiązuje się do zachowania w poufności i do nie wykorzystywania w innym celu niż określony w niniejszej umowie wszelkich informacji uzyskanych od Zamawiającego w związku z realizacją niniejszej umowy, z wyjątkiem:</w:t>
      </w:r>
    </w:p>
    <w:p w14:paraId="68EA8C99" w14:textId="77777777" w:rsidR="001607A3" w:rsidRDefault="00000000" w:rsidP="00462CDC">
      <w:pPr>
        <w:pStyle w:val="Akapitzlist"/>
        <w:numPr>
          <w:ilvl w:val="0"/>
          <w:numId w:val="10"/>
        </w:numPr>
        <w:spacing w:after="0"/>
        <w:ind w:left="720"/>
        <w:jc w:val="both"/>
        <w:rPr>
          <w:rFonts w:cs="Times New Roman"/>
          <w:sz w:val="24"/>
          <w:szCs w:val="24"/>
        </w:rPr>
      </w:pPr>
      <w:r>
        <w:rPr>
          <w:rFonts w:cs="Times New Roman"/>
          <w:sz w:val="24"/>
          <w:szCs w:val="24"/>
        </w:rPr>
        <w:t>informacji publicznie dostępnych,</w:t>
      </w:r>
    </w:p>
    <w:p w14:paraId="0920C48B" w14:textId="77777777" w:rsidR="001607A3" w:rsidRDefault="00000000" w:rsidP="00462CDC">
      <w:pPr>
        <w:pStyle w:val="Akapitzlist"/>
        <w:numPr>
          <w:ilvl w:val="0"/>
          <w:numId w:val="4"/>
        </w:numPr>
        <w:spacing w:after="0"/>
        <w:ind w:left="720"/>
        <w:jc w:val="both"/>
        <w:rPr>
          <w:rFonts w:cs="Times New Roman"/>
          <w:sz w:val="24"/>
          <w:szCs w:val="24"/>
        </w:rPr>
      </w:pPr>
      <w:r>
        <w:rPr>
          <w:rFonts w:cs="Times New Roman"/>
          <w:sz w:val="24"/>
          <w:szCs w:val="24"/>
        </w:rPr>
        <w:t>informacji, w których posiadanie Wykonawca wszedł, bez naruszenia prawa, z innych źródeł,</w:t>
      </w:r>
    </w:p>
    <w:p w14:paraId="4920BEBE" w14:textId="77777777" w:rsidR="001607A3" w:rsidRDefault="00000000" w:rsidP="00462CDC">
      <w:pPr>
        <w:pStyle w:val="Akapitzlist"/>
        <w:numPr>
          <w:ilvl w:val="0"/>
          <w:numId w:val="4"/>
        </w:numPr>
        <w:spacing w:after="0"/>
        <w:ind w:left="720"/>
        <w:jc w:val="both"/>
        <w:rPr>
          <w:rFonts w:cs="Times New Roman"/>
          <w:sz w:val="24"/>
          <w:szCs w:val="24"/>
        </w:rPr>
      </w:pPr>
      <w:r>
        <w:rPr>
          <w:rFonts w:cs="Times New Roman"/>
          <w:sz w:val="24"/>
          <w:szCs w:val="24"/>
        </w:rPr>
        <w:t xml:space="preserve">informacji, co do których Zamawiający pisemnie zezwolił na ich ujawnienie lub wykorzystanie </w:t>
      </w:r>
      <w:r>
        <w:rPr>
          <w:rFonts w:cs="Times New Roman"/>
          <w:sz w:val="24"/>
          <w:szCs w:val="24"/>
        </w:rPr>
        <w:lastRenderedPageBreak/>
        <w:t>w innym celu.</w:t>
      </w:r>
    </w:p>
    <w:p w14:paraId="7A789839" w14:textId="77777777" w:rsidR="00462CDC" w:rsidRDefault="00000000" w:rsidP="00F17534">
      <w:pPr>
        <w:pStyle w:val="Standard"/>
        <w:numPr>
          <w:ilvl w:val="0"/>
          <w:numId w:val="31"/>
        </w:numPr>
        <w:jc w:val="both"/>
      </w:pPr>
      <w:r>
        <w:rPr>
          <w:rFonts w:ascii="Calibri" w:hAnsi="Calibri"/>
        </w:rPr>
        <w:t>Wykonawca oświadcza, iż zobowiąże swoich pracowników oraz osoby działające na jego zlecenie do zachowania w poufności i do niewykorzystywania w innym celu niż określony w niniejszej umowie informacji, o których mowa w ust. 1.</w:t>
      </w:r>
    </w:p>
    <w:p w14:paraId="18360639" w14:textId="77777777" w:rsidR="00462CDC" w:rsidRPr="00462CDC" w:rsidRDefault="00000000" w:rsidP="00462CDC">
      <w:pPr>
        <w:pStyle w:val="Standard"/>
        <w:numPr>
          <w:ilvl w:val="0"/>
          <w:numId w:val="31"/>
        </w:numPr>
        <w:jc w:val="both"/>
        <w:rPr>
          <w:rFonts w:ascii="Calibri" w:hAnsi="Calibri" w:cs="Calibri"/>
        </w:rPr>
      </w:pPr>
      <w:r w:rsidRPr="00462CDC">
        <w:rPr>
          <w:rFonts w:ascii="Calibri" w:hAnsi="Calibri"/>
        </w:rPr>
        <w:t xml:space="preserve">Obowiązek zachowania informacji w poufności nie dotyczy sytuacji, w których Wykonawca zobowiązany </w:t>
      </w:r>
      <w:r w:rsidRPr="00462CDC">
        <w:rPr>
          <w:rFonts w:ascii="Calibri" w:hAnsi="Calibri" w:cs="Calibri"/>
        </w:rPr>
        <w:t>jest do przekazania posiadanych informacji podmiotom uprawnionym na podstawie przepisów prawa do żądania udzielenia takich informacji w związku z prowadzonym postępowaniem.</w:t>
      </w:r>
    </w:p>
    <w:p w14:paraId="3812DE12" w14:textId="77777777" w:rsidR="00462CDC" w:rsidRPr="00462CDC" w:rsidRDefault="00FD7473" w:rsidP="00462CDC">
      <w:pPr>
        <w:pStyle w:val="Standard"/>
        <w:numPr>
          <w:ilvl w:val="0"/>
          <w:numId w:val="31"/>
        </w:numPr>
        <w:jc w:val="both"/>
        <w:rPr>
          <w:rFonts w:ascii="Calibri" w:hAnsi="Calibri" w:cs="Calibri"/>
        </w:rPr>
      </w:pPr>
      <w:r w:rsidRPr="00462CDC">
        <w:rPr>
          <w:rFonts w:ascii="Calibri" w:hAnsi="Calibri" w:cs="Calibri"/>
        </w:rPr>
        <w:t>Strony wzajemnie ustalają, że dane osobowe osób wyznaczonych do kontaktów roboczych oraz odpowiedzialnych za koordynację i realizację niniejszej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2EB4D83" w14:textId="77777777" w:rsidR="00462CDC" w:rsidRPr="00462CDC" w:rsidRDefault="00FD7473" w:rsidP="00462CDC">
      <w:pPr>
        <w:pStyle w:val="Standard"/>
        <w:numPr>
          <w:ilvl w:val="0"/>
          <w:numId w:val="31"/>
        </w:numPr>
        <w:jc w:val="both"/>
        <w:rPr>
          <w:rFonts w:ascii="Calibri" w:hAnsi="Calibri" w:cs="Calibri"/>
        </w:rPr>
      </w:pPr>
      <w:r w:rsidRPr="00462CDC">
        <w:rPr>
          <w:rFonts w:ascii="Calibri" w:hAnsi="Calibri" w:cs="Calibri"/>
        </w:rPr>
        <w:t>Każda ze Stron oświadcza, że osoby wyznaczone do kontaktów roboczych oraz odpowiedzialne za koordynację i realizację niniejszej umowy, a także osoby będące Stroną lub reprezentantami Stron niniejszej umowy dysponują informacjami dotyczącymi przetwarzania ich danych osobowych przez Strony na potrzeby realizacji niniejszej umowy.</w:t>
      </w:r>
    </w:p>
    <w:p w14:paraId="1CB91AF3" w14:textId="77777777" w:rsidR="00462CDC" w:rsidRPr="00462CDC" w:rsidRDefault="00FD7473" w:rsidP="00462CDC">
      <w:pPr>
        <w:pStyle w:val="Standard"/>
        <w:numPr>
          <w:ilvl w:val="0"/>
          <w:numId w:val="31"/>
        </w:numPr>
        <w:jc w:val="both"/>
        <w:rPr>
          <w:rFonts w:ascii="Calibri" w:hAnsi="Calibri" w:cs="Calibri"/>
        </w:rPr>
      </w:pPr>
      <w:r w:rsidRPr="00462CDC">
        <w:rPr>
          <w:rFonts w:ascii="Calibri" w:hAnsi="Calibri" w:cs="Calibri"/>
        </w:rPr>
        <w:t>Strony ustalają, że zgodnie z treścią art. 13 i 14 rozporządzenia Parlamentu Europejskiego i Rady (UE) 2016/679 z 27 kwietnia 2016 roku w sprawie ochrony osób fizycznych w związku z</w:t>
      </w:r>
      <w:r w:rsidR="00462CDC" w:rsidRPr="00462CDC">
        <w:rPr>
          <w:rFonts w:ascii="Calibri" w:hAnsi="Calibri" w:cs="Calibri"/>
        </w:rPr>
        <w:t> </w:t>
      </w:r>
      <w:r w:rsidRPr="00462CDC">
        <w:rPr>
          <w:rFonts w:ascii="Calibri" w:hAnsi="Calibri" w:cs="Calibri"/>
        </w:rPr>
        <w:t xml:space="preserve">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w:t>
      </w:r>
      <w:r w:rsidRPr="00462CDC">
        <w:rPr>
          <w:rFonts w:ascii="Calibri" w:eastAsia="Arial Unicode MS" w:hAnsi="Calibri" w:cs="Calibri"/>
          <w:kern w:val="2"/>
          <w:lang w:eastAsia="hi-IN"/>
        </w:rPr>
        <w:t xml:space="preserve">Dane osobowe będą przechowywane przez Strony w trakcie okresu realizacji niniejszej umowy oraz w okresie wynikającym z przepisów z zakresu rachunkowości oraz niezbędnym na potrzeby ustalenia, dochodzenia lub obrony przed roszczeniami z tytułu realizacji niniejszej umowy. </w:t>
      </w:r>
    </w:p>
    <w:p w14:paraId="7E5C0135" w14:textId="77777777" w:rsidR="00462CDC" w:rsidRPr="00462CDC" w:rsidRDefault="00FD7473" w:rsidP="00462CDC">
      <w:pPr>
        <w:pStyle w:val="Standard"/>
        <w:numPr>
          <w:ilvl w:val="0"/>
          <w:numId w:val="31"/>
        </w:numPr>
        <w:jc w:val="both"/>
        <w:rPr>
          <w:rFonts w:ascii="Calibri" w:hAnsi="Calibri" w:cs="Calibri"/>
        </w:rPr>
      </w:pPr>
      <w:r w:rsidRPr="00462CDC">
        <w:rPr>
          <w:rFonts w:ascii="Calibri" w:hAnsi="Calibri" w:cs="Calibri"/>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że przetwarzanie danych osobowych ich dotyczących narusza przepisy RODO.</w:t>
      </w:r>
    </w:p>
    <w:p w14:paraId="41A5C0A4" w14:textId="29C4CF93" w:rsidR="00FD7473" w:rsidRPr="00462CDC" w:rsidRDefault="00FD7473" w:rsidP="00462CDC">
      <w:pPr>
        <w:pStyle w:val="Standard"/>
        <w:numPr>
          <w:ilvl w:val="0"/>
          <w:numId w:val="31"/>
        </w:numPr>
        <w:jc w:val="both"/>
        <w:rPr>
          <w:rFonts w:ascii="Calibri" w:hAnsi="Calibri" w:cs="Calibri"/>
        </w:rPr>
      </w:pPr>
      <w:r w:rsidRPr="00462CDC">
        <w:rPr>
          <w:rFonts w:ascii="Calibri" w:hAnsi="Calibri" w:cs="Calibri"/>
        </w:rPr>
        <w:t>Z Inspektorem Ochrony Danych Osobowych lub osobą odpowiedzialną za ochronę danych osobowych można kontaktować się:</w:t>
      </w:r>
    </w:p>
    <w:p w14:paraId="0EDC2BEC" w14:textId="77777777" w:rsidR="00FD7473" w:rsidRPr="00462CDC" w:rsidRDefault="00FD7473" w:rsidP="00F17534">
      <w:pPr>
        <w:widowControl/>
        <w:numPr>
          <w:ilvl w:val="0"/>
          <w:numId w:val="17"/>
        </w:numPr>
        <w:autoSpaceDN/>
        <w:jc w:val="both"/>
        <w:textAlignment w:val="auto"/>
        <w:rPr>
          <w:rFonts w:ascii="Calibri" w:hAnsi="Calibri" w:cs="Calibri"/>
        </w:rPr>
      </w:pPr>
      <w:r w:rsidRPr="00462CDC">
        <w:rPr>
          <w:rFonts w:ascii="Calibri" w:hAnsi="Calibri" w:cs="Calibri"/>
        </w:rPr>
        <w:t>z ramienia Wykonawcy – …;</w:t>
      </w:r>
    </w:p>
    <w:p w14:paraId="2F8DB621" w14:textId="5C7A6972" w:rsidR="00FD7473" w:rsidRPr="00462CDC" w:rsidRDefault="00FD7473" w:rsidP="00F17534">
      <w:pPr>
        <w:widowControl/>
        <w:numPr>
          <w:ilvl w:val="0"/>
          <w:numId w:val="17"/>
        </w:numPr>
        <w:autoSpaceDN/>
        <w:jc w:val="both"/>
        <w:textAlignment w:val="auto"/>
        <w:rPr>
          <w:rFonts w:ascii="Calibri" w:hAnsi="Calibri" w:cs="Calibri"/>
        </w:rPr>
      </w:pPr>
      <w:r w:rsidRPr="00462CDC">
        <w:rPr>
          <w:rFonts w:ascii="Calibri" w:hAnsi="Calibri" w:cs="Calibri"/>
        </w:rPr>
        <w:t xml:space="preserve">z ramienia Zamawiającego – </w:t>
      </w:r>
      <w:r w:rsidR="00462CDC" w:rsidRPr="00462CDC">
        <w:rPr>
          <w:rFonts w:ascii="Calibri" w:hAnsi="Calibri" w:cs="Calibri"/>
        </w:rPr>
        <w:t>…;</w:t>
      </w:r>
    </w:p>
    <w:p w14:paraId="6A90EF12" w14:textId="486E5A77" w:rsidR="00FD7473" w:rsidRPr="00462CDC" w:rsidRDefault="00FD7473" w:rsidP="00462CDC">
      <w:pPr>
        <w:pStyle w:val="Akapitzlist"/>
        <w:widowControl/>
        <w:numPr>
          <w:ilvl w:val="0"/>
          <w:numId w:val="31"/>
        </w:numPr>
        <w:autoSpaceDN/>
        <w:spacing w:after="0"/>
        <w:ind w:left="357" w:hanging="357"/>
        <w:jc w:val="both"/>
        <w:textAlignment w:val="auto"/>
        <w:rPr>
          <w:rFonts w:cs="Calibri"/>
          <w:sz w:val="24"/>
          <w:szCs w:val="24"/>
        </w:rPr>
      </w:pPr>
      <w:r w:rsidRPr="00462CDC">
        <w:rPr>
          <w:rFonts w:cs="Calibri"/>
          <w:sz w:val="24"/>
          <w:szCs w:val="24"/>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w:t>
      </w:r>
      <w:r w:rsidR="00462CDC">
        <w:rPr>
          <w:rFonts w:cs="Calibri"/>
          <w:sz w:val="24"/>
          <w:szCs w:val="24"/>
        </w:rPr>
        <w:t> </w:t>
      </w:r>
      <w:r w:rsidRPr="00462CDC">
        <w:rPr>
          <w:rFonts w:cs="Calibri"/>
          <w:sz w:val="24"/>
          <w:szCs w:val="24"/>
        </w:rPr>
        <w:t>niniejszą umową.</w:t>
      </w:r>
    </w:p>
    <w:p w14:paraId="553072A2" w14:textId="0B51353B" w:rsidR="00FD7473" w:rsidRPr="00462CDC" w:rsidRDefault="00FD7473" w:rsidP="00462CDC">
      <w:pPr>
        <w:pStyle w:val="Akapitzlist"/>
        <w:widowControl/>
        <w:numPr>
          <w:ilvl w:val="0"/>
          <w:numId w:val="31"/>
        </w:numPr>
        <w:pBdr>
          <w:top w:val="nil"/>
          <w:left w:val="nil"/>
          <w:bottom w:val="nil"/>
          <w:right w:val="nil"/>
          <w:between w:val="nil"/>
          <w:bar w:val="nil"/>
        </w:pBdr>
        <w:suppressAutoHyphens w:val="0"/>
        <w:autoSpaceDN/>
        <w:spacing w:after="0"/>
        <w:ind w:left="357" w:hanging="357"/>
        <w:contextualSpacing/>
        <w:jc w:val="both"/>
        <w:textAlignment w:val="auto"/>
        <w:rPr>
          <w:rFonts w:cs="Calibri"/>
          <w:sz w:val="24"/>
          <w:szCs w:val="24"/>
        </w:rPr>
      </w:pPr>
      <w:r w:rsidRPr="00462CDC">
        <w:rPr>
          <w:rFonts w:cs="Calibri"/>
          <w:sz w:val="24"/>
          <w:szCs w:val="24"/>
        </w:rPr>
        <w:t>Klauzula RODO stanowi załącznik nr 4 do umowy.</w:t>
      </w:r>
    </w:p>
    <w:p w14:paraId="6AEE06F7" w14:textId="77777777" w:rsidR="001607A3" w:rsidRDefault="001607A3" w:rsidP="00462CDC">
      <w:pPr>
        <w:pStyle w:val="Standard"/>
        <w:rPr>
          <w:rFonts w:ascii="Calibri" w:hAnsi="Calibri"/>
          <w:b/>
        </w:rPr>
      </w:pPr>
    </w:p>
    <w:p w14:paraId="0DBD6203" w14:textId="68E447BF" w:rsidR="001607A3" w:rsidRDefault="00000000" w:rsidP="00462CDC">
      <w:pPr>
        <w:pStyle w:val="Standard"/>
        <w:jc w:val="center"/>
        <w:rPr>
          <w:rFonts w:ascii="Calibri" w:hAnsi="Calibri"/>
          <w:b/>
        </w:rPr>
      </w:pPr>
      <w:r>
        <w:rPr>
          <w:rFonts w:ascii="Calibri" w:hAnsi="Calibri"/>
          <w:b/>
        </w:rPr>
        <w:t>§</w:t>
      </w:r>
      <w:r w:rsidR="00462CDC">
        <w:rPr>
          <w:rFonts w:ascii="Calibri" w:hAnsi="Calibri"/>
          <w:b/>
        </w:rPr>
        <w:t xml:space="preserve"> </w:t>
      </w:r>
      <w:r>
        <w:rPr>
          <w:rFonts w:ascii="Calibri" w:hAnsi="Calibri"/>
          <w:b/>
        </w:rPr>
        <w:t>9.</w:t>
      </w:r>
    </w:p>
    <w:p w14:paraId="20CDFB9A" w14:textId="77777777" w:rsidR="00462CDC" w:rsidRPr="00462CDC" w:rsidRDefault="00000000" w:rsidP="00F17534">
      <w:pPr>
        <w:pStyle w:val="Standard"/>
        <w:numPr>
          <w:ilvl w:val="0"/>
          <w:numId w:val="33"/>
        </w:numPr>
        <w:jc w:val="both"/>
        <w:rPr>
          <w:rFonts w:ascii="Calibri" w:hAnsi="Calibri" w:cs="Calibri"/>
        </w:rPr>
      </w:pPr>
      <w:r w:rsidRPr="00462CDC">
        <w:rPr>
          <w:rFonts w:ascii="Calibri" w:hAnsi="Calibri" w:cs="Calibri"/>
        </w:rPr>
        <w:lastRenderedPageBreak/>
        <w:t>Umowa wchodzi w życie z dniem zawarcia.</w:t>
      </w:r>
    </w:p>
    <w:p w14:paraId="03292EB7" w14:textId="77777777" w:rsidR="00462CDC" w:rsidRPr="00462CDC" w:rsidRDefault="00000000" w:rsidP="00F17534">
      <w:pPr>
        <w:pStyle w:val="Standard"/>
        <w:numPr>
          <w:ilvl w:val="0"/>
          <w:numId w:val="33"/>
        </w:numPr>
        <w:jc w:val="both"/>
        <w:rPr>
          <w:rFonts w:ascii="Calibri" w:hAnsi="Calibri" w:cs="Calibri"/>
        </w:rPr>
      </w:pPr>
      <w:r w:rsidRPr="00462CDC">
        <w:rPr>
          <w:rFonts w:ascii="Calibri" w:hAnsi="Calibri" w:cs="Calibri"/>
        </w:rPr>
        <w:t>Wszelkie zmiany postanowień umowy wymagają formy pisemnej pod rygorem nieważności.</w:t>
      </w:r>
    </w:p>
    <w:p w14:paraId="26CFD85B" w14:textId="77777777" w:rsidR="00462CDC" w:rsidRPr="00462CDC" w:rsidRDefault="00000000" w:rsidP="00462CDC">
      <w:pPr>
        <w:pStyle w:val="Standard"/>
        <w:numPr>
          <w:ilvl w:val="0"/>
          <w:numId w:val="33"/>
        </w:numPr>
        <w:jc w:val="both"/>
        <w:rPr>
          <w:rFonts w:ascii="Calibri" w:hAnsi="Calibri" w:cs="Calibri"/>
        </w:rPr>
      </w:pPr>
      <w:r w:rsidRPr="00462CDC">
        <w:rPr>
          <w:rFonts w:ascii="Calibri" w:hAnsi="Calibri" w:cs="Calibri"/>
        </w:rPr>
        <w:t>W przypadku zaistnienia sporu wynikającego z niniejszej umowy, będzie on rozstrzygany przez Strony polubownie, a w przypadku niemożności dojścia do jego rozstrzygnięcia, przez sąd właściwy miejscowo dla siedziby Zamawiającego.</w:t>
      </w:r>
    </w:p>
    <w:p w14:paraId="432D93D0" w14:textId="77777777" w:rsidR="00462CDC" w:rsidRPr="00462CDC" w:rsidRDefault="00F17534" w:rsidP="00462CDC">
      <w:pPr>
        <w:pStyle w:val="Standard"/>
        <w:numPr>
          <w:ilvl w:val="0"/>
          <w:numId w:val="33"/>
        </w:numPr>
        <w:jc w:val="both"/>
        <w:rPr>
          <w:rFonts w:ascii="Calibri" w:hAnsi="Calibri" w:cs="Calibri"/>
        </w:rPr>
      </w:pPr>
      <w:r w:rsidRPr="00462CDC">
        <w:rPr>
          <w:rFonts w:ascii="Calibri" w:eastAsia="Calibri" w:hAnsi="Calibri" w:cs="Calibri"/>
          <w:lang w:eastAsia="pl-PL"/>
        </w:rPr>
        <w:t>Korespondencja w sprawach związanych z umową prowadzona będzie w języku polskim.</w:t>
      </w:r>
    </w:p>
    <w:p w14:paraId="7EB49665" w14:textId="2A9E62B4" w:rsidR="00462CDC" w:rsidRPr="00462CDC" w:rsidRDefault="00F17534" w:rsidP="00462CDC">
      <w:pPr>
        <w:pStyle w:val="Standard"/>
        <w:numPr>
          <w:ilvl w:val="0"/>
          <w:numId w:val="33"/>
        </w:numPr>
        <w:jc w:val="both"/>
        <w:rPr>
          <w:rFonts w:ascii="Calibri" w:hAnsi="Calibri" w:cs="Calibri"/>
        </w:rPr>
      </w:pPr>
      <w:r w:rsidRPr="00462CDC">
        <w:rPr>
          <w:rFonts w:ascii="Calibri" w:eastAsia="Calibri" w:hAnsi="Calibri" w:cs="Calibri"/>
          <w:lang w:eastAsia="pl-PL"/>
        </w:rPr>
        <w:t>Każda ze stron ma obowiązek niezwłocznego poinformowania o zmienia danych adresowych. W</w:t>
      </w:r>
      <w:r w:rsidR="00462CDC">
        <w:rPr>
          <w:rFonts w:ascii="Calibri" w:eastAsia="Calibri" w:hAnsi="Calibri" w:cs="Calibri"/>
          <w:lang w:eastAsia="pl-PL"/>
        </w:rPr>
        <w:t> </w:t>
      </w:r>
      <w:r w:rsidRPr="00462CDC">
        <w:rPr>
          <w:rFonts w:ascii="Calibri" w:eastAsia="Calibri" w:hAnsi="Calibri" w:cs="Calibri"/>
          <w:lang w:eastAsia="pl-PL"/>
        </w:rPr>
        <w:t>przypadku zaniechania – za skuteczne uznaje się przesłanie korespondencji na dotychczasowy adres. Zmiana danych adresowych wymaga powiadomienia drugiej Strony, lecz nie stanowi zmiany umowy i nie wymaga dokonania jej zmiany. Brak zawiadomienia o zmianie tych danych spowoduje uznanie korespondencji wysłanej zgodnie z dotychczas wskazanymi danymi za skutecznie doręczoną.</w:t>
      </w:r>
    </w:p>
    <w:p w14:paraId="282EFBDA" w14:textId="77777777" w:rsidR="00462CDC" w:rsidRPr="00462CDC" w:rsidRDefault="00F17534" w:rsidP="00F17534">
      <w:pPr>
        <w:pStyle w:val="Standard"/>
        <w:numPr>
          <w:ilvl w:val="0"/>
          <w:numId w:val="33"/>
        </w:numPr>
        <w:jc w:val="both"/>
        <w:rPr>
          <w:rFonts w:ascii="Calibri" w:hAnsi="Calibri" w:cs="Calibri"/>
        </w:rPr>
      </w:pPr>
      <w:r w:rsidRPr="00462CDC">
        <w:rPr>
          <w:rFonts w:ascii="Calibri" w:hAnsi="Calibri" w:cs="Calibri"/>
        </w:rPr>
        <w:t>W przypadku, gdy jedno lub więcej z postanowień niniejszej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p>
    <w:p w14:paraId="2910A167" w14:textId="77777777" w:rsidR="00462CDC" w:rsidRPr="00462CDC" w:rsidRDefault="00000000" w:rsidP="00F17534">
      <w:pPr>
        <w:pStyle w:val="Standard"/>
        <w:numPr>
          <w:ilvl w:val="0"/>
          <w:numId w:val="33"/>
        </w:numPr>
        <w:jc w:val="both"/>
        <w:rPr>
          <w:rFonts w:ascii="Calibri" w:hAnsi="Calibri" w:cs="Calibri"/>
        </w:rPr>
      </w:pPr>
      <w:r w:rsidRPr="00462CDC">
        <w:rPr>
          <w:rFonts w:ascii="Calibri" w:hAnsi="Calibri" w:cs="Calibri"/>
        </w:rPr>
        <w:t>W sprawach nieuregulowanych zastosowanie mają odpowiednie przepisy prawa, w tym Kodeksu Cywilnego.</w:t>
      </w:r>
    </w:p>
    <w:p w14:paraId="763C9F40" w14:textId="71035CEB" w:rsidR="001607A3" w:rsidRPr="00462CDC" w:rsidRDefault="00000000" w:rsidP="00F17534">
      <w:pPr>
        <w:pStyle w:val="Standard"/>
        <w:numPr>
          <w:ilvl w:val="0"/>
          <w:numId w:val="33"/>
        </w:numPr>
        <w:jc w:val="both"/>
        <w:rPr>
          <w:rFonts w:ascii="Calibri" w:hAnsi="Calibri" w:cs="Calibri"/>
        </w:rPr>
      </w:pPr>
      <w:r w:rsidRPr="00462CDC">
        <w:rPr>
          <w:rFonts w:ascii="Calibri" w:hAnsi="Calibri" w:cs="Calibri"/>
        </w:rPr>
        <w:t>Umowa została sporządzona w dwóch jednobrzmiących egzemplarzach, jednym dla Wykonawcy i jednym dla Zamawiającego.</w:t>
      </w:r>
    </w:p>
    <w:p w14:paraId="0EB65729" w14:textId="77777777" w:rsidR="001607A3" w:rsidRDefault="001607A3" w:rsidP="00F17534">
      <w:pPr>
        <w:pStyle w:val="Standard"/>
        <w:rPr>
          <w:rFonts w:ascii="Calibri" w:hAnsi="Calibri"/>
        </w:rPr>
      </w:pPr>
    </w:p>
    <w:p w14:paraId="503DE2A2" w14:textId="56E338B8" w:rsidR="001607A3" w:rsidRPr="00462CDC" w:rsidRDefault="00000000" w:rsidP="00462CDC">
      <w:pPr>
        <w:pStyle w:val="Standard"/>
        <w:jc w:val="center"/>
        <w:rPr>
          <w:rFonts w:ascii="Calibri" w:hAnsi="Calibri"/>
          <w:b/>
          <w:bCs/>
        </w:rPr>
      </w:pPr>
      <w:r>
        <w:rPr>
          <w:rFonts w:ascii="Calibri" w:hAnsi="Calibri"/>
          <w:b/>
          <w:bCs/>
        </w:rPr>
        <w:t>§</w:t>
      </w:r>
      <w:r w:rsidR="00462CDC">
        <w:rPr>
          <w:rFonts w:ascii="Calibri" w:hAnsi="Calibri"/>
          <w:b/>
          <w:bCs/>
        </w:rPr>
        <w:t xml:space="preserve"> </w:t>
      </w:r>
      <w:r>
        <w:rPr>
          <w:rFonts w:ascii="Calibri" w:hAnsi="Calibri"/>
          <w:b/>
          <w:bCs/>
        </w:rPr>
        <w:t>10.</w:t>
      </w:r>
    </w:p>
    <w:p w14:paraId="712C40D5" w14:textId="20C1A86B" w:rsidR="001607A3" w:rsidRDefault="00000000" w:rsidP="00462CDC">
      <w:pPr>
        <w:pStyle w:val="Standard"/>
        <w:numPr>
          <w:ilvl w:val="0"/>
          <w:numId w:val="34"/>
        </w:numPr>
        <w:rPr>
          <w:rFonts w:ascii="Calibri" w:hAnsi="Calibri"/>
        </w:rPr>
      </w:pPr>
      <w:r>
        <w:rPr>
          <w:rFonts w:ascii="Calibri" w:hAnsi="Calibri"/>
        </w:rPr>
        <w:t>Integralną część niniejszej umowy stanowią następujące załączniki:</w:t>
      </w:r>
    </w:p>
    <w:p w14:paraId="49C01F5E" w14:textId="6F630ED9" w:rsidR="001607A3" w:rsidRDefault="00000000" w:rsidP="00462CDC">
      <w:pPr>
        <w:pStyle w:val="Standard"/>
        <w:numPr>
          <w:ilvl w:val="0"/>
          <w:numId w:val="35"/>
        </w:numPr>
        <w:rPr>
          <w:rFonts w:ascii="Calibri" w:hAnsi="Calibri"/>
        </w:rPr>
      </w:pPr>
      <w:r>
        <w:rPr>
          <w:rFonts w:ascii="Calibri" w:hAnsi="Calibri"/>
        </w:rPr>
        <w:t>załącznik nr 1 – Opis przedmiotu umowy;</w:t>
      </w:r>
    </w:p>
    <w:p w14:paraId="6A8039E1" w14:textId="6B330BEA" w:rsidR="001607A3" w:rsidRDefault="00000000" w:rsidP="00462CDC">
      <w:pPr>
        <w:pStyle w:val="Standard"/>
        <w:numPr>
          <w:ilvl w:val="0"/>
          <w:numId w:val="35"/>
        </w:numPr>
        <w:rPr>
          <w:rFonts w:ascii="Calibri" w:hAnsi="Calibri"/>
        </w:rPr>
      </w:pPr>
      <w:r>
        <w:rPr>
          <w:rFonts w:ascii="Calibri" w:hAnsi="Calibri"/>
        </w:rPr>
        <w:t>załącznik nr 2 - Specyfikacja techniczna oferowanego pojazdu;</w:t>
      </w:r>
    </w:p>
    <w:p w14:paraId="543959AF" w14:textId="7D806149" w:rsidR="001607A3" w:rsidRDefault="00000000" w:rsidP="00462CDC">
      <w:pPr>
        <w:pStyle w:val="Standard"/>
        <w:numPr>
          <w:ilvl w:val="0"/>
          <w:numId w:val="35"/>
        </w:numPr>
        <w:rPr>
          <w:rFonts w:ascii="Calibri" w:hAnsi="Calibri"/>
        </w:rPr>
      </w:pPr>
      <w:r>
        <w:rPr>
          <w:rFonts w:ascii="Calibri" w:hAnsi="Calibri"/>
        </w:rPr>
        <w:t>załącznik nr 3 – Oferta Wykonawcy z dnia ………………………..</w:t>
      </w:r>
      <w:r w:rsidR="00462CDC">
        <w:rPr>
          <w:rFonts w:ascii="Calibri" w:hAnsi="Calibri"/>
        </w:rPr>
        <w:t>;</w:t>
      </w:r>
    </w:p>
    <w:p w14:paraId="614DCCE3" w14:textId="2CB10BD5" w:rsidR="00FD7473" w:rsidRDefault="00FD7473" w:rsidP="00462CDC">
      <w:pPr>
        <w:pStyle w:val="Standard"/>
        <w:numPr>
          <w:ilvl w:val="0"/>
          <w:numId w:val="35"/>
        </w:numPr>
        <w:rPr>
          <w:rFonts w:ascii="Calibri" w:hAnsi="Calibri"/>
        </w:rPr>
      </w:pPr>
      <w:r>
        <w:rPr>
          <w:rFonts w:ascii="Calibri" w:hAnsi="Calibri"/>
        </w:rPr>
        <w:t>załącznik nr 4 – klauzula RODO</w:t>
      </w:r>
      <w:r w:rsidR="00462CDC">
        <w:rPr>
          <w:rFonts w:ascii="Calibri" w:hAnsi="Calibri"/>
        </w:rPr>
        <w:t>.</w:t>
      </w:r>
    </w:p>
    <w:p w14:paraId="37326C76" w14:textId="4ED46FA7" w:rsidR="001607A3" w:rsidRDefault="00000000" w:rsidP="00462CDC">
      <w:pPr>
        <w:pStyle w:val="Standard"/>
        <w:numPr>
          <w:ilvl w:val="0"/>
          <w:numId w:val="34"/>
        </w:numPr>
        <w:rPr>
          <w:rFonts w:ascii="Calibri" w:hAnsi="Calibri"/>
        </w:rPr>
      </w:pPr>
      <w:r>
        <w:rPr>
          <w:rFonts w:ascii="Calibri" w:hAnsi="Calibri"/>
        </w:rPr>
        <w:t>W przypadku niezgodności treści któregokolwiek z załączników z treścią umowy, postanowienia umowy mają rozstrzygające znaczenie.</w:t>
      </w:r>
    </w:p>
    <w:p w14:paraId="2477B533" w14:textId="77777777" w:rsidR="001607A3" w:rsidRDefault="001607A3" w:rsidP="00F17534">
      <w:pPr>
        <w:pStyle w:val="Standard"/>
        <w:rPr>
          <w:rFonts w:ascii="Calibri" w:hAnsi="Calibri"/>
        </w:rPr>
      </w:pPr>
    </w:p>
    <w:p w14:paraId="1F6F2033" w14:textId="77777777" w:rsidR="001607A3" w:rsidRDefault="001607A3" w:rsidP="00F17534">
      <w:pPr>
        <w:pStyle w:val="Standard"/>
        <w:rPr>
          <w:rFonts w:ascii="Calibri" w:hAnsi="Calibri"/>
        </w:rPr>
      </w:pPr>
    </w:p>
    <w:p w14:paraId="053300A0" w14:textId="77777777" w:rsidR="001607A3" w:rsidRDefault="001607A3" w:rsidP="00F17534">
      <w:pPr>
        <w:pStyle w:val="Standard"/>
        <w:rPr>
          <w:rFonts w:ascii="Calibri" w:hAnsi="Calibri"/>
        </w:rPr>
      </w:pPr>
    </w:p>
    <w:p w14:paraId="10ABA12A" w14:textId="77777777" w:rsidR="001607A3" w:rsidRDefault="001607A3" w:rsidP="00F17534">
      <w:pPr>
        <w:pStyle w:val="Standard"/>
        <w:rPr>
          <w:rFonts w:ascii="Calibri" w:hAnsi="Calibri"/>
        </w:rPr>
      </w:pPr>
    </w:p>
    <w:p w14:paraId="23529416" w14:textId="77777777" w:rsidR="001607A3" w:rsidRDefault="00000000" w:rsidP="00F17534">
      <w:pPr>
        <w:pStyle w:val="Standard"/>
        <w:rPr>
          <w:rFonts w:ascii="Calibri" w:hAnsi="Calibri"/>
        </w:rPr>
      </w:pPr>
      <w:r>
        <w:rPr>
          <w:rFonts w:ascii="Calibri" w:hAnsi="Calibri"/>
        </w:rPr>
        <w:t>…………………………………………..</w:t>
      </w:r>
      <w:r>
        <w:rPr>
          <w:rFonts w:ascii="Calibri" w:hAnsi="Calibri"/>
        </w:rPr>
        <w:tab/>
      </w:r>
      <w:r>
        <w:rPr>
          <w:rFonts w:ascii="Calibri" w:hAnsi="Calibri"/>
        </w:rPr>
        <w:tab/>
        <w:t xml:space="preserve">                                                    .…………….……………………………</w:t>
      </w:r>
    </w:p>
    <w:p w14:paraId="3207E2F0" w14:textId="77777777" w:rsidR="001607A3" w:rsidRDefault="00000000" w:rsidP="00F17534">
      <w:pPr>
        <w:pStyle w:val="Standard"/>
        <w:rPr>
          <w:rFonts w:ascii="Calibri" w:hAnsi="Calibri"/>
        </w:rPr>
      </w:pPr>
      <w:r>
        <w:rPr>
          <w:rFonts w:ascii="Calibri" w:hAnsi="Calibri"/>
        </w:rPr>
        <w:t xml:space="preserve">            WYKONAWCA</w:t>
      </w:r>
      <w:r>
        <w:rPr>
          <w:rFonts w:ascii="Calibri" w:hAnsi="Calibri"/>
        </w:rPr>
        <w:tab/>
      </w:r>
      <w:r>
        <w:rPr>
          <w:rFonts w:ascii="Calibri" w:hAnsi="Calibri"/>
        </w:rPr>
        <w:tab/>
      </w:r>
      <w:r>
        <w:rPr>
          <w:rFonts w:ascii="Calibri" w:hAnsi="Calibri"/>
        </w:rPr>
        <w:tab/>
      </w:r>
      <w:r>
        <w:rPr>
          <w:rFonts w:ascii="Calibri" w:hAnsi="Calibri"/>
        </w:rPr>
        <w:tab/>
        <w:t xml:space="preserve">                                         </w:t>
      </w:r>
      <w:r>
        <w:rPr>
          <w:rFonts w:ascii="Calibri" w:hAnsi="Calibri"/>
        </w:rPr>
        <w:tab/>
        <w:t>ZAMAWIAJĄCY</w:t>
      </w:r>
    </w:p>
    <w:p w14:paraId="7399EDF2" w14:textId="77777777" w:rsidR="001607A3" w:rsidRDefault="001607A3" w:rsidP="00F17534">
      <w:pPr>
        <w:pStyle w:val="Standard"/>
        <w:rPr>
          <w:rFonts w:ascii="Calibri" w:hAnsi="Calibri"/>
        </w:rPr>
      </w:pPr>
    </w:p>
    <w:p w14:paraId="734A582B" w14:textId="77777777" w:rsidR="001607A3" w:rsidRDefault="001607A3" w:rsidP="00F17534">
      <w:pPr>
        <w:pStyle w:val="Standard"/>
        <w:rPr>
          <w:rFonts w:ascii="Calibri" w:hAnsi="Calibri"/>
        </w:rPr>
      </w:pPr>
    </w:p>
    <w:p w14:paraId="0625622F" w14:textId="77777777" w:rsidR="001607A3" w:rsidRDefault="001607A3" w:rsidP="00F17534">
      <w:pPr>
        <w:pStyle w:val="Standard"/>
        <w:rPr>
          <w:rFonts w:ascii="Calibri" w:hAnsi="Calibri"/>
        </w:rPr>
      </w:pPr>
    </w:p>
    <w:p w14:paraId="63346297" w14:textId="77777777" w:rsidR="001607A3" w:rsidRDefault="001607A3" w:rsidP="00F17534">
      <w:pPr>
        <w:pStyle w:val="Standard"/>
        <w:jc w:val="both"/>
        <w:rPr>
          <w:rFonts w:ascii="Calibri" w:hAnsi="Calibri"/>
        </w:rPr>
      </w:pPr>
    </w:p>
    <w:p w14:paraId="6BB71990" w14:textId="77777777" w:rsidR="001607A3" w:rsidRDefault="00000000" w:rsidP="00F17534">
      <w:pPr>
        <w:pStyle w:val="Standard"/>
        <w:ind w:left="709" w:firstLine="709"/>
        <w:jc w:val="both"/>
        <w:rPr>
          <w:rFonts w:ascii="Calibri" w:hAnsi="Calibri"/>
        </w:rPr>
      </w:pPr>
      <w:r>
        <w:rPr>
          <w:rFonts w:ascii="Calibri" w:hAnsi="Calibri"/>
        </w:rPr>
        <w:t>………………..……….……………………………………</w:t>
      </w:r>
    </w:p>
    <w:p w14:paraId="6A5C99ED" w14:textId="77777777" w:rsidR="001607A3" w:rsidRDefault="00000000" w:rsidP="00F17534">
      <w:pPr>
        <w:pStyle w:val="Standard"/>
        <w:ind w:left="1418" w:firstLine="709"/>
        <w:jc w:val="both"/>
      </w:pPr>
      <w:r>
        <w:rPr>
          <w:rFonts w:ascii="Calibri" w:hAnsi="Calibri"/>
        </w:rPr>
        <w:t>KONTRASYGNATA SKARBNIKA</w:t>
      </w:r>
    </w:p>
    <w:sectPr w:rsidR="001607A3">
      <w:pgSz w:w="11906" w:h="16838"/>
      <w:pgMar w:top="1134" w:right="113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4206E" w14:textId="77777777" w:rsidR="00F235EE" w:rsidRDefault="00F235EE">
      <w:r>
        <w:separator/>
      </w:r>
    </w:p>
  </w:endnote>
  <w:endnote w:type="continuationSeparator" w:id="0">
    <w:p w14:paraId="61AB394C" w14:textId="77777777" w:rsidR="00F235EE" w:rsidRDefault="00F235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7E783" w14:textId="77777777" w:rsidR="00F235EE" w:rsidRDefault="00F235EE">
      <w:r>
        <w:rPr>
          <w:color w:val="000000"/>
        </w:rPr>
        <w:separator/>
      </w:r>
    </w:p>
  </w:footnote>
  <w:footnote w:type="continuationSeparator" w:id="0">
    <w:p w14:paraId="5DB08E71" w14:textId="77777777" w:rsidR="00F235EE" w:rsidRDefault="00F235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16D25"/>
    <w:multiLevelType w:val="multilevel"/>
    <w:tmpl w:val="F7701794"/>
    <w:styleLink w:val="WWNum24"/>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1.%2.%3."/>
      <w:lvlJc w:val="right"/>
      <w:pPr>
        <w:ind w:left="2084" w:hanging="180"/>
      </w:pPr>
    </w:lvl>
    <w:lvl w:ilvl="3">
      <w:start w:val="1"/>
      <w:numFmt w:val="decimal"/>
      <w:lvlText w:val="%1.%2.%3.%4."/>
      <w:lvlJc w:val="left"/>
      <w:pPr>
        <w:ind w:left="2804" w:hanging="360"/>
      </w:pPr>
    </w:lvl>
    <w:lvl w:ilvl="4">
      <w:start w:val="1"/>
      <w:numFmt w:val="lowerLetter"/>
      <w:lvlText w:val="%1.%2.%3.%4.%5."/>
      <w:lvlJc w:val="left"/>
      <w:pPr>
        <w:ind w:left="3524" w:hanging="360"/>
      </w:pPr>
    </w:lvl>
    <w:lvl w:ilvl="5">
      <w:start w:val="1"/>
      <w:numFmt w:val="lowerRoman"/>
      <w:lvlText w:val="%1.%2.%3.%4.%5.%6."/>
      <w:lvlJc w:val="right"/>
      <w:pPr>
        <w:ind w:left="4244" w:hanging="180"/>
      </w:pPr>
    </w:lvl>
    <w:lvl w:ilvl="6">
      <w:start w:val="1"/>
      <w:numFmt w:val="decimal"/>
      <w:lvlText w:val="%1.%2.%3.%4.%5.%6.%7."/>
      <w:lvlJc w:val="left"/>
      <w:pPr>
        <w:ind w:left="4964" w:hanging="360"/>
      </w:pPr>
    </w:lvl>
    <w:lvl w:ilvl="7">
      <w:start w:val="1"/>
      <w:numFmt w:val="lowerLetter"/>
      <w:lvlText w:val="%1.%2.%3.%4.%5.%6.%7.%8."/>
      <w:lvlJc w:val="left"/>
      <w:pPr>
        <w:ind w:left="5684" w:hanging="360"/>
      </w:pPr>
    </w:lvl>
    <w:lvl w:ilvl="8">
      <w:start w:val="1"/>
      <w:numFmt w:val="lowerRoman"/>
      <w:lvlText w:val="%1.%2.%3.%4.%5.%6.%7.%8.%9."/>
      <w:lvlJc w:val="right"/>
      <w:pPr>
        <w:ind w:left="6404" w:hanging="180"/>
      </w:pPr>
    </w:lvl>
  </w:abstractNum>
  <w:abstractNum w:abstractNumId="1" w15:restartNumberingAfterBreak="0">
    <w:nsid w:val="04D47596"/>
    <w:multiLevelType w:val="hybridMultilevel"/>
    <w:tmpl w:val="87E010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5A075E"/>
    <w:multiLevelType w:val="multilevel"/>
    <w:tmpl w:val="DB0AB24A"/>
    <w:lvl w:ilvl="0">
      <w:start w:val="1"/>
      <w:numFmt w:val="decimal"/>
      <w:lvlText w:val="%1."/>
      <w:lvlJc w:val="left"/>
      <w:pPr>
        <w:ind w:left="360" w:hanging="360"/>
      </w:pPr>
      <w:rPr>
        <w:rFonts w:ascii="Calibri" w:hAnsi="Calibri" w:cs="Calibri" w:hint="default"/>
        <w:strike w:val="0"/>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3" w15:restartNumberingAfterBreak="0">
    <w:nsid w:val="0BA73BDD"/>
    <w:multiLevelType w:val="hybridMultilevel"/>
    <w:tmpl w:val="3CE8ED28"/>
    <w:lvl w:ilvl="0" w:tplc="CA4E8F48">
      <w:start w:val="1"/>
      <w:numFmt w:val="decimal"/>
      <w:lvlText w:val="%1)"/>
      <w:lvlJc w:val="left"/>
      <w:pPr>
        <w:ind w:left="1060" w:hanging="70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E3041E2"/>
    <w:multiLevelType w:val="hybridMultilevel"/>
    <w:tmpl w:val="79A88F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57F42A1"/>
    <w:multiLevelType w:val="hybridMultilevel"/>
    <w:tmpl w:val="68FA9938"/>
    <w:lvl w:ilvl="0" w:tplc="0415000F">
      <w:start w:val="6"/>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2D351294"/>
    <w:multiLevelType w:val="multilevel"/>
    <w:tmpl w:val="B77EE372"/>
    <w:lvl w:ilvl="0">
      <w:start w:val="1"/>
      <w:numFmt w:val="decimal"/>
      <w:lvlText w:val="%1."/>
      <w:lvlJc w:val="left"/>
      <w:pPr>
        <w:tabs>
          <w:tab w:val="num" w:pos="0"/>
        </w:tabs>
        <w:ind w:left="705" w:hanging="360"/>
      </w:pPr>
    </w:lvl>
    <w:lvl w:ilvl="1">
      <w:start w:val="1"/>
      <w:numFmt w:val="lowerLetter"/>
      <w:lvlText w:val="%2."/>
      <w:lvlJc w:val="left"/>
      <w:pPr>
        <w:tabs>
          <w:tab w:val="num" w:pos="0"/>
        </w:tabs>
        <w:ind w:left="1425" w:hanging="360"/>
      </w:pPr>
    </w:lvl>
    <w:lvl w:ilvl="2">
      <w:start w:val="1"/>
      <w:numFmt w:val="lowerRoman"/>
      <w:lvlText w:val="%3."/>
      <w:lvlJc w:val="right"/>
      <w:pPr>
        <w:tabs>
          <w:tab w:val="num" w:pos="0"/>
        </w:tabs>
        <w:ind w:left="2145" w:hanging="180"/>
      </w:pPr>
    </w:lvl>
    <w:lvl w:ilvl="3">
      <w:start w:val="1"/>
      <w:numFmt w:val="decimal"/>
      <w:lvlText w:val="%4."/>
      <w:lvlJc w:val="left"/>
      <w:pPr>
        <w:tabs>
          <w:tab w:val="num" w:pos="0"/>
        </w:tabs>
        <w:ind w:left="2865" w:hanging="360"/>
      </w:pPr>
    </w:lvl>
    <w:lvl w:ilvl="4">
      <w:start w:val="1"/>
      <w:numFmt w:val="lowerLetter"/>
      <w:lvlText w:val="%5."/>
      <w:lvlJc w:val="left"/>
      <w:pPr>
        <w:tabs>
          <w:tab w:val="num" w:pos="0"/>
        </w:tabs>
        <w:ind w:left="3585" w:hanging="360"/>
      </w:pPr>
    </w:lvl>
    <w:lvl w:ilvl="5">
      <w:start w:val="1"/>
      <w:numFmt w:val="lowerRoman"/>
      <w:lvlText w:val="%6."/>
      <w:lvlJc w:val="right"/>
      <w:pPr>
        <w:tabs>
          <w:tab w:val="num" w:pos="0"/>
        </w:tabs>
        <w:ind w:left="4305" w:hanging="180"/>
      </w:pPr>
    </w:lvl>
    <w:lvl w:ilvl="6">
      <w:start w:val="1"/>
      <w:numFmt w:val="decimal"/>
      <w:lvlText w:val="%7."/>
      <w:lvlJc w:val="left"/>
      <w:pPr>
        <w:tabs>
          <w:tab w:val="num" w:pos="0"/>
        </w:tabs>
        <w:ind w:left="5025" w:hanging="360"/>
      </w:pPr>
    </w:lvl>
    <w:lvl w:ilvl="7">
      <w:start w:val="1"/>
      <w:numFmt w:val="lowerLetter"/>
      <w:lvlText w:val="%8."/>
      <w:lvlJc w:val="left"/>
      <w:pPr>
        <w:tabs>
          <w:tab w:val="num" w:pos="0"/>
        </w:tabs>
        <w:ind w:left="5745" w:hanging="360"/>
      </w:pPr>
    </w:lvl>
    <w:lvl w:ilvl="8">
      <w:start w:val="1"/>
      <w:numFmt w:val="lowerRoman"/>
      <w:lvlText w:val="%9."/>
      <w:lvlJc w:val="right"/>
      <w:pPr>
        <w:tabs>
          <w:tab w:val="num" w:pos="0"/>
        </w:tabs>
        <w:ind w:left="6465" w:hanging="180"/>
      </w:pPr>
    </w:lvl>
  </w:abstractNum>
  <w:abstractNum w:abstractNumId="7" w15:restartNumberingAfterBreak="0">
    <w:nsid w:val="2F1608CE"/>
    <w:multiLevelType w:val="hybridMultilevel"/>
    <w:tmpl w:val="923C80E8"/>
    <w:lvl w:ilvl="0" w:tplc="CFDA96F6">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34376673"/>
    <w:multiLevelType w:val="multilevel"/>
    <w:tmpl w:val="435A283E"/>
    <w:styleLink w:val="WWNum23"/>
    <w:lvl w:ilvl="0">
      <w:start w:val="1"/>
      <w:numFmt w:val="decimal"/>
      <w:lvlText w:val="%1)"/>
      <w:lvlJc w:val="left"/>
      <w:pPr>
        <w:ind w:left="502" w:hanging="360"/>
      </w:pPr>
      <w:rPr>
        <w:color w:val="00000A"/>
      </w:rPr>
    </w:lvl>
    <w:lvl w:ilvl="1">
      <w:start w:val="1"/>
      <w:numFmt w:val="lowerLetter"/>
      <w:lvlText w:val="%2."/>
      <w:lvlJc w:val="left"/>
      <w:pPr>
        <w:ind w:left="1582" w:hanging="360"/>
      </w:pPr>
    </w:lvl>
    <w:lvl w:ilvl="2">
      <w:start w:val="1"/>
      <w:numFmt w:val="lowerRoman"/>
      <w:lvlText w:val="%1.%2.%3."/>
      <w:lvlJc w:val="right"/>
      <w:pPr>
        <w:ind w:left="2302" w:hanging="180"/>
      </w:pPr>
    </w:lvl>
    <w:lvl w:ilvl="3">
      <w:start w:val="1"/>
      <w:numFmt w:val="decimal"/>
      <w:lvlText w:val="%1.%2.%3.%4."/>
      <w:lvlJc w:val="left"/>
      <w:pPr>
        <w:ind w:left="3022" w:hanging="360"/>
      </w:pPr>
    </w:lvl>
    <w:lvl w:ilvl="4">
      <w:start w:val="1"/>
      <w:numFmt w:val="lowerLetter"/>
      <w:lvlText w:val="%1.%2.%3.%4.%5."/>
      <w:lvlJc w:val="left"/>
      <w:pPr>
        <w:ind w:left="3742" w:hanging="360"/>
      </w:pPr>
    </w:lvl>
    <w:lvl w:ilvl="5">
      <w:start w:val="1"/>
      <w:numFmt w:val="lowerRoman"/>
      <w:lvlText w:val="%1.%2.%3.%4.%5.%6."/>
      <w:lvlJc w:val="right"/>
      <w:pPr>
        <w:ind w:left="4462" w:hanging="180"/>
      </w:pPr>
    </w:lvl>
    <w:lvl w:ilvl="6">
      <w:start w:val="1"/>
      <w:numFmt w:val="decimal"/>
      <w:lvlText w:val="%1.%2.%3.%4.%5.%6.%7."/>
      <w:lvlJc w:val="left"/>
      <w:pPr>
        <w:ind w:left="5182" w:hanging="360"/>
      </w:pPr>
    </w:lvl>
    <w:lvl w:ilvl="7">
      <w:start w:val="1"/>
      <w:numFmt w:val="lowerLetter"/>
      <w:lvlText w:val="%1.%2.%3.%4.%5.%6.%7.%8."/>
      <w:lvlJc w:val="left"/>
      <w:pPr>
        <w:ind w:left="5902" w:hanging="360"/>
      </w:pPr>
    </w:lvl>
    <w:lvl w:ilvl="8">
      <w:start w:val="1"/>
      <w:numFmt w:val="lowerRoman"/>
      <w:lvlText w:val="%1.%2.%3.%4.%5.%6.%7.%8.%9."/>
      <w:lvlJc w:val="right"/>
      <w:pPr>
        <w:ind w:left="6622" w:hanging="180"/>
      </w:pPr>
    </w:lvl>
  </w:abstractNum>
  <w:abstractNum w:abstractNumId="9" w15:restartNumberingAfterBreak="0">
    <w:nsid w:val="345B4645"/>
    <w:multiLevelType w:val="multilevel"/>
    <w:tmpl w:val="2AFED8BC"/>
    <w:styleLink w:val="WWNum26"/>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1.%2.%3."/>
      <w:lvlJc w:val="right"/>
      <w:pPr>
        <w:ind w:left="1942" w:hanging="180"/>
      </w:pPr>
    </w:lvl>
    <w:lvl w:ilvl="3">
      <w:start w:val="1"/>
      <w:numFmt w:val="decimal"/>
      <w:lvlText w:val="%1.%2.%3.%4."/>
      <w:lvlJc w:val="left"/>
      <w:pPr>
        <w:ind w:left="2662" w:hanging="360"/>
      </w:pPr>
    </w:lvl>
    <w:lvl w:ilvl="4">
      <w:start w:val="1"/>
      <w:numFmt w:val="lowerLetter"/>
      <w:lvlText w:val="%1.%2.%3.%4.%5."/>
      <w:lvlJc w:val="left"/>
      <w:pPr>
        <w:ind w:left="3382" w:hanging="360"/>
      </w:pPr>
    </w:lvl>
    <w:lvl w:ilvl="5">
      <w:start w:val="1"/>
      <w:numFmt w:val="lowerRoman"/>
      <w:lvlText w:val="%1.%2.%3.%4.%5.%6."/>
      <w:lvlJc w:val="right"/>
      <w:pPr>
        <w:ind w:left="4102" w:hanging="180"/>
      </w:pPr>
    </w:lvl>
    <w:lvl w:ilvl="6">
      <w:start w:val="1"/>
      <w:numFmt w:val="decimal"/>
      <w:lvlText w:val="%1.%2.%3.%4.%5.%6.%7."/>
      <w:lvlJc w:val="left"/>
      <w:pPr>
        <w:ind w:left="4822" w:hanging="360"/>
      </w:pPr>
    </w:lvl>
    <w:lvl w:ilvl="7">
      <w:start w:val="1"/>
      <w:numFmt w:val="lowerLetter"/>
      <w:lvlText w:val="%1.%2.%3.%4.%5.%6.%7.%8."/>
      <w:lvlJc w:val="left"/>
      <w:pPr>
        <w:ind w:left="5542" w:hanging="360"/>
      </w:pPr>
    </w:lvl>
    <w:lvl w:ilvl="8">
      <w:start w:val="1"/>
      <w:numFmt w:val="lowerRoman"/>
      <w:lvlText w:val="%1.%2.%3.%4.%5.%6.%7.%8.%9."/>
      <w:lvlJc w:val="right"/>
      <w:pPr>
        <w:ind w:left="6262" w:hanging="180"/>
      </w:pPr>
    </w:lvl>
  </w:abstractNum>
  <w:abstractNum w:abstractNumId="10" w15:restartNumberingAfterBreak="0">
    <w:nsid w:val="3E422739"/>
    <w:multiLevelType w:val="multilevel"/>
    <w:tmpl w:val="0AA497C4"/>
    <w:numStyleLink w:val="WWNum28"/>
  </w:abstractNum>
  <w:abstractNum w:abstractNumId="11" w15:restartNumberingAfterBreak="0">
    <w:nsid w:val="3E6E3A2F"/>
    <w:multiLevelType w:val="multilevel"/>
    <w:tmpl w:val="81702E78"/>
    <w:lvl w:ilvl="0">
      <w:start w:val="1"/>
      <w:numFmt w:val="decimal"/>
      <w:lvlText w:val="%1)"/>
      <w:lvlJc w:val="left"/>
      <w:pPr>
        <w:tabs>
          <w:tab w:val="num" w:pos="-360"/>
        </w:tabs>
        <w:ind w:left="360" w:hanging="360"/>
      </w:pPr>
      <w:rPr>
        <w:strike w:val="0"/>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2" w15:restartNumberingAfterBreak="0">
    <w:nsid w:val="3ECC4CB2"/>
    <w:multiLevelType w:val="multilevel"/>
    <w:tmpl w:val="DB0AB24A"/>
    <w:lvl w:ilvl="0">
      <w:start w:val="1"/>
      <w:numFmt w:val="decimal"/>
      <w:lvlText w:val="%1."/>
      <w:lvlJc w:val="left"/>
      <w:pPr>
        <w:ind w:left="360" w:hanging="360"/>
      </w:pPr>
      <w:rPr>
        <w:rFonts w:ascii="Calibri" w:hAnsi="Calibri" w:cs="Calibri" w:hint="default"/>
        <w:strike w:val="0"/>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3" w15:restartNumberingAfterBreak="0">
    <w:nsid w:val="41384829"/>
    <w:multiLevelType w:val="multilevel"/>
    <w:tmpl w:val="90C0BD94"/>
    <w:lvl w:ilvl="0">
      <w:start w:val="1"/>
      <w:numFmt w:val="decimal"/>
      <w:lvlText w:val="%1."/>
      <w:lvlJc w:val="left"/>
      <w:pPr>
        <w:tabs>
          <w:tab w:val="num" w:pos="0"/>
        </w:tabs>
        <w:ind w:left="238" w:firstLine="0"/>
      </w:pPr>
      <w:rPr>
        <w:rFonts w:ascii="Times New Roman" w:eastAsia="Calibri" w:hAnsi="Times New Roman" w:cs="Times New Roman" w:hint="default"/>
        <w:b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val="0"/>
        <w:i w:val="0"/>
        <w:strike w:val="0"/>
        <w:dstrike w:val="0"/>
        <w:color w:val="000000"/>
        <w:position w:val="0"/>
        <w:sz w:val="24"/>
        <w:szCs w:val="24"/>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val="0"/>
        <w:i w:val="0"/>
        <w:strike w:val="0"/>
        <w:dstrike w:val="0"/>
        <w:color w:val="000000"/>
        <w:position w:val="0"/>
        <w:sz w:val="24"/>
        <w:szCs w:val="24"/>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val="0"/>
        <w:i w:val="0"/>
        <w:strike w:val="0"/>
        <w:dstrike w:val="0"/>
        <w:color w:val="000000"/>
        <w:position w:val="0"/>
        <w:sz w:val="24"/>
        <w:szCs w:val="24"/>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val="0"/>
        <w:i w:val="0"/>
        <w:strike w:val="0"/>
        <w:dstrike w:val="0"/>
        <w:color w:val="000000"/>
        <w:position w:val="0"/>
        <w:sz w:val="24"/>
        <w:szCs w:val="24"/>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val="0"/>
        <w:i w:val="0"/>
        <w:strike w:val="0"/>
        <w:dstrike w:val="0"/>
        <w:color w:val="000000"/>
        <w:position w:val="0"/>
        <w:sz w:val="24"/>
        <w:szCs w:val="24"/>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val="0"/>
        <w:i w:val="0"/>
        <w:strike w:val="0"/>
        <w:dstrike w:val="0"/>
        <w:color w:val="000000"/>
        <w:position w:val="0"/>
        <w:sz w:val="24"/>
        <w:szCs w:val="24"/>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val="0"/>
        <w:i w:val="0"/>
        <w:strike w:val="0"/>
        <w:dstrike w:val="0"/>
        <w:color w:val="000000"/>
        <w:position w:val="0"/>
        <w:sz w:val="24"/>
        <w:szCs w:val="24"/>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val="0"/>
        <w:i w:val="0"/>
        <w:strike w:val="0"/>
        <w:dstrike w:val="0"/>
        <w:color w:val="000000"/>
        <w:position w:val="0"/>
        <w:sz w:val="24"/>
        <w:szCs w:val="24"/>
        <w:u w:val="none" w:color="000000"/>
        <w:shd w:val="clear" w:color="auto" w:fill="auto"/>
        <w:vertAlign w:val="baseline"/>
      </w:rPr>
    </w:lvl>
  </w:abstractNum>
  <w:abstractNum w:abstractNumId="14" w15:restartNumberingAfterBreak="0">
    <w:nsid w:val="41BA3269"/>
    <w:multiLevelType w:val="multilevel"/>
    <w:tmpl w:val="81702E78"/>
    <w:lvl w:ilvl="0">
      <w:start w:val="1"/>
      <w:numFmt w:val="decimal"/>
      <w:lvlText w:val="%1)"/>
      <w:lvlJc w:val="left"/>
      <w:pPr>
        <w:tabs>
          <w:tab w:val="num" w:pos="0"/>
        </w:tabs>
        <w:ind w:left="720" w:hanging="360"/>
      </w:pPr>
      <w:rPr>
        <w:strike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43FA1348"/>
    <w:multiLevelType w:val="hybridMultilevel"/>
    <w:tmpl w:val="CBB43A4C"/>
    <w:lvl w:ilvl="0" w:tplc="F20C51F4">
      <w:start w:val="1"/>
      <w:numFmt w:val="decimal"/>
      <w:lvlText w:val="%1."/>
      <w:lvlJc w:val="left"/>
      <w:pPr>
        <w:ind w:left="720" w:hanging="360"/>
      </w:pPr>
      <w:rPr>
        <w:rFonts w:ascii="Calibri" w:hAnsi="Calibri"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6487519"/>
    <w:multiLevelType w:val="hybridMultilevel"/>
    <w:tmpl w:val="403CA9B4"/>
    <w:lvl w:ilvl="0" w:tplc="10C49634">
      <w:start w:val="1"/>
      <w:numFmt w:val="decimal"/>
      <w:lvlText w:val="%1."/>
      <w:lvlJc w:val="left"/>
      <w:pPr>
        <w:ind w:left="740" w:hanging="380"/>
      </w:pPr>
      <w:rPr>
        <w:rFonts w:ascii="Calibri" w:hAnsi="Calibri"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6DD5860"/>
    <w:multiLevelType w:val="multilevel"/>
    <w:tmpl w:val="483C79C6"/>
    <w:styleLink w:val="WWNum22"/>
    <w:lvl w:ilvl="0">
      <w:start w:val="1"/>
      <w:numFmt w:val="decimal"/>
      <w:lvlText w:val="%1)"/>
      <w:lvlJc w:val="left"/>
      <w:pPr>
        <w:ind w:left="502" w:hanging="360"/>
      </w:pPr>
    </w:lvl>
    <w:lvl w:ilvl="1">
      <w:start w:val="1"/>
      <w:numFmt w:val="lowerLetter"/>
      <w:lvlText w:val="%2."/>
      <w:lvlJc w:val="left"/>
      <w:pPr>
        <w:ind w:left="1582" w:hanging="360"/>
      </w:pPr>
    </w:lvl>
    <w:lvl w:ilvl="2">
      <w:start w:val="1"/>
      <w:numFmt w:val="lowerRoman"/>
      <w:lvlText w:val="%1.%2.%3."/>
      <w:lvlJc w:val="right"/>
      <w:pPr>
        <w:ind w:left="2302" w:hanging="180"/>
      </w:pPr>
    </w:lvl>
    <w:lvl w:ilvl="3">
      <w:start w:val="1"/>
      <w:numFmt w:val="decimal"/>
      <w:lvlText w:val="%1.%2.%3.%4."/>
      <w:lvlJc w:val="left"/>
      <w:pPr>
        <w:ind w:left="3022" w:hanging="360"/>
      </w:pPr>
    </w:lvl>
    <w:lvl w:ilvl="4">
      <w:start w:val="1"/>
      <w:numFmt w:val="lowerLetter"/>
      <w:lvlText w:val="%1.%2.%3.%4.%5."/>
      <w:lvlJc w:val="left"/>
      <w:pPr>
        <w:ind w:left="3742" w:hanging="360"/>
      </w:pPr>
    </w:lvl>
    <w:lvl w:ilvl="5">
      <w:start w:val="1"/>
      <w:numFmt w:val="lowerRoman"/>
      <w:lvlText w:val="%1.%2.%3.%4.%5.%6."/>
      <w:lvlJc w:val="right"/>
      <w:pPr>
        <w:ind w:left="4462" w:hanging="180"/>
      </w:pPr>
    </w:lvl>
    <w:lvl w:ilvl="6">
      <w:start w:val="1"/>
      <w:numFmt w:val="decimal"/>
      <w:lvlText w:val="%1.%2.%3.%4.%5.%6.%7."/>
      <w:lvlJc w:val="left"/>
      <w:pPr>
        <w:ind w:left="5182" w:hanging="360"/>
      </w:pPr>
    </w:lvl>
    <w:lvl w:ilvl="7">
      <w:start w:val="1"/>
      <w:numFmt w:val="lowerLetter"/>
      <w:lvlText w:val="%1.%2.%3.%4.%5.%6.%7.%8."/>
      <w:lvlJc w:val="left"/>
      <w:pPr>
        <w:ind w:left="5902" w:hanging="360"/>
      </w:pPr>
    </w:lvl>
    <w:lvl w:ilvl="8">
      <w:start w:val="1"/>
      <w:numFmt w:val="lowerRoman"/>
      <w:lvlText w:val="%1.%2.%3.%4.%5.%6.%7.%8.%9."/>
      <w:lvlJc w:val="right"/>
      <w:pPr>
        <w:ind w:left="6622" w:hanging="180"/>
      </w:pPr>
    </w:lvl>
  </w:abstractNum>
  <w:abstractNum w:abstractNumId="18" w15:restartNumberingAfterBreak="0">
    <w:nsid w:val="48360FA0"/>
    <w:multiLevelType w:val="hybridMultilevel"/>
    <w:tmpl w:val="E7D6802E"/>
    <w:lvl w:ilvl="0" w:tplc="DD4C250A">
      <w:start w:val="8"/>
      <w:numFmt w:val="decimal"/>
      <w:lvlText w:val="%1."/>
      <w:lvlJc w:val="left"/>
      <w:pPr>
        <w:ind w:left="360" w:hanging="360"/>
      </w:pPr>
      <w:rPr>
        <w:rFonts w:hint="default"/>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4CAE7F5E"/>
    <w:multiLevelType w:val="multilevel"/>
    <w:tmpl w:val="DB0AB24A"/>
    <w:lvl w:ilvl="0">
      <w:start w:val="1"/>
      <w:numFmt w:val="decimal"/>
      <w:lvlText w:val="%1."/>
      <w:lvlJc w:val="left"/>
      <w:pPr>
        <w:ind w:left="360" w:hanging="360"/>
      </w:pPr>
      <w:rPr>
        <w:rFonts w:ascii="Calibri" w:hAnsi="Calibri" w:cs="Calibri" w:hint="default"/>
        <w:strike w:val="0"/>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20" w15:restartNumberingAfterBreak="0">
    <w:nsid w:val="4D2003CB"/>
    <w:multiLevelType w:val="hybridMultilevel"/>
    <w:tmpl w:val="700ACF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9990607"/>
    <w:multiLevelType w:val="multilevel"/>
    <w:tmpl w:val="A93282E8"/>
    <w:lvl w:ilvl="0">
      <w:start w:val="1"/>
      <w:numFmt w:val="decimal"/>
      <w:lvlText w:val="%1."/>
      <w:lvlJc w:val="left"/>
      <w:pPr>
        <w:tabs>
          <w:tab w:val="num" w:pos="0"/>
        </w:tabs>
        <w:ind w:left="360" w:hanging="360"/>
      </w:pPr>
      <w:rPr>
        <w:rFonts w:ascii="Times New Roman" w:hAnsi="Times New Roman" w:cs="Times New Roman" w:hint="default"/>
        <w:sz w:val="24"/>
        <w:szCs w:val="24"/>
        <w:lang w:val="pl-PL"/>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2" w15:restartNumberingAfterBreak="0">
    <w:nsid w:val="5BA6262D"/>
    <w:multiLevelType w:val="multilevel"/>
    <w:tmpl w:val="0AA497C4"/>
    <w:numStyleLink w:val="WWNum28"/>
  </w:abstractNum>
  <w:abstractNum w:abstractNumId="23" w15:restartNumberingAfterBreak="0">
    <w:nsid w:val="60D923DA"/>
    <w:multiLevelType w:val="multilevel"/>
    <w:tmpl w:val="2EF023F8"/>
    <w:lvl w:ilvl="0">
      <w:start w:val="1"/>
      <w:numFmt w:val="decimal"/>
      <w:lvlText w:val="%1."/>
      <w:lvlJc w:val="left"/>
      <w:pPr>
        <w:tabs>
          <w:tab w:val="num" w:pos="0"/>
        </w:tabs>
        <w:ind w:left="238" w:firstLine="0"/>
      </w:pPr>
      <w:rPr>
        <w:b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val="0"/>
        <w:i w:val="0"/>
        <w:strike w:val="0"/>
        <w:dstrike w:val="0"/>
        <w:color w:val="000000"/>
        <w:position w:val="0"/>
        <w:sz w:val="24"/>
        <w:szCs w:val="24"/>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val="0"/>
        <w:i w:val="0"/>
        <w:strike w:val="0"/>
        <w:dstrike w:val="0"/>
        <w:color w:val="000000"/>
        <w:position w:val="0"/>
        <w:sz w:val="24"/>
        <w:szCs w:val="24"/>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val="0"/>
        <w:i w:val="0"/>
        <w:strike w:val="0"/>
        <w:dstrike w:val="0"/>
        <w:color w:val="000000"/>
        <w:position w:val="0"/>
        <w:sz w:val="24"/>
        <w:szCs w:val="24"/>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val="0"/>
        <w:i w:val="0"/>
        <w:strike w:val="0"/>
        <w:dstrike w:val="0"/>
        <w:color w:val="000000"/>
        <w:position w:val="0"/>
        <w:sz w:val="24"/>
        <w:szCs w:val="24"/>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val="0"/>
        <w:i w:val="0"/>
        <w:strike w:val="0"/>
        <w:dstrike w:val="0"/>
        <w:color w:val="000000"/>
        <w:position w:val="0"/>
        <w:sz w:val="24"/>
        <w:szCs w:val="24"/>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val="0"/>
        <w:i w:val="0"/>
        <w:strike w:val="0"/>
        <w:dstrike w:val="0"/>
        <w:color w:val="000000"/>
        <w:position w:val="0"/>
        <w:sz w:val="24"/>
        <w:szCs w:val="24"/>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val="0"/>
        <w:i w:val="0"/>
        <w:strike w:val="0"/>
        <w:dstrike w:val="0"/>
        <w:color w:val="000000"/>
        <w:position w:val="0"/>
        <w:sz w:val="24"/>
        <w:szCs w:val="24"/>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val="0"/>
        <w:i w:val="0"/>
        <w:strike w:val="0"/>
        <w:dstrike w:val="0"/>
        <w:color w:val="000000"/>
        <w:position w:val="0"/>
        <w:sz w:val="24"/>
        <w:szCs w:val="24"/>
        <w:u w:val="none" w:color="000000"/>
        <w:shd w:val="clear" w:color="auto" w:fill="auto"/>
        <w:vertAlign w:val="baseline"/>
      </w:rPr>
    </w:lvl>
  </w:abstractNum>
  <w:abstractNum w:abstractNumId="24" w15:restartNumberingAfterBreak="0">
    <w:nsid w:val="62FC17F8"/>
    <w:multiLevelType w:val="hybridMultilevel"/>
    <w:tmpl w:val="9474C5C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6D041082"/>
    <w:multiLevelType w:val="multilevel"/>
    <w:tmpl w:val="0AC6CE1E"/>
    <w:lvl w:ilvl="0">
      <w:start w:val="1"/>
      <w:numFmt w:val="bullet"/>
      <w:lvlText w:val=""/>
      <w:lvlJc w:val="left"/>
      <w:pPr>
        <w:tabs>
          <w:tab w:val="num" w:pos="0"/>
        </w:tabs>
        <w:ind w:left="1068" w:hanging="360"/>
      </w:pPr>
      <w:rPr>
        <w:rFonts w:ascii="Symbol" w:hAnsi="Symbol" w:cs="Symbol" w:hint="default"/>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26" w15:restartNumberingAfterBreak="0">
    <w:nsid w:val="6D87175A"/>
    <w:multiLevelType w:val="multilevel"/>
    <w:tmpl w:val="1B76F0AC"/>
    <w:styleLink w:val="WWNum27"/>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1.%2.%3."/>
      <w:lvlJc w:val="right"/>
      <w:pPr>
        <w:ind w:left="1942" w:hanging="180"/>
      </w:pPr>
    </w:lvl>
    <w:lvl w:ilvl="3">
      <w:start w:val="1"/>
      <w:numFmt w:val="decimal"/>
      <w:lvlText w:val="%1.%2.%3.%4."/>
      <w:lvlJc w:val="left"/>
      <w:pPr>
        <w:ind w:left="2662" w:hanging="360"/>
      </w:pPr>
    </w:lvl>
    <w:lvl w:ilvl="4">
      <w:start w:val="1"/>
      <w:numFmt w:val="lowerLetter"/>
      <w:lvlText w:val="%1.%2.%3.%4.%5."/>
      <w:lvlJc w:val="left"/>
      <w:pPr>
        <w:ind w:left="3382" w:hanging="360"/>
      </w:pPr>
    </w:lvl>
    <w:lvl w:ilvl="5">
      <w:start w:val="1"/>
      <w:numFmt w:val="lowerRoman"/>
      <w:lvlText w:val="%1.%2.%3.%4.%5.%6."/>
      <w:lvlJc w:val="right"/>
      <w:pPr>
        <w:ind w:left="4102" w:hanging="180"/>
      </w:pPr>
    </w:lvl>
    <w:lvl w:ilvl="6">
      <w:start w:val="1"/>
      <w:numFmt w:val="decimal"/>
      <w:lvlText w:val="%1.%2.%3.%4.%5.%6.%7."/>
      <w:lvlJc w:val="left"/>
      <w:pPr>
        <w:ind w:left="4822" w:hanging="360"/>
      </w:pPr>
    </w:lvl>
    <w:lvl w:ilvl="7">
      <w:start w:val="1"/>
      <w:numFmt w:val="lowerLetter"/>
      <w:lvlText w:val="%1.%2.%3.%4.%5.%6.%7.%8."/>
      <w:lvlJc w:val="left"/>
      <w:pPr>
        <w:ind w:left="5542" w:hanging="360"/>
      </w:pPr>
    </w:lvl>
    <w:lvl w:ilvl="8">
      <w:start w:val="1"/>
      <w:numFmt w:val="lowerRoman"/>
      <w:lvlText w:val="%1.%2.%3.%4.%5.%6.%7.%8.%9."/>
      <w:lvlJc w:val="right"/>
      <w:pPr>
        <w:ind w:left="6262" w:hanging="180"/>
      </w:pPr>
    </w:lvl>
  </w:abstractNum>
  <w:abstractNum w:abstractNumId="27" w15:restartNumberingAfterBreak="0">
    <w:nsid w:val="733F7AFE"/>
    <w:multiLevelType w:val="multilevel"/>
    <w:tmpl w:val="DB0AB24A"/>
    <w:lvl w:ilvl="0">
      <w:start w:val="1"/>
      <w:numFmt w:val="decimal"/>
      <w:lvlText w:val="%1."/>
      <w:lvlJc w:val="left"/>
      <w:pPr>
        <w:ind w:left="360" w:hanging="360"/>
      </w:pPr>
      <w:rPr>
        <w:rFonts w:ascii="Calibri" w:hAnsi="Calibri" w:cs="Calibri" w:hint="default"/>
        <w:strike w:val="0"/>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28" w15:restartNumberingAfterBreak="0">
    <w:nsid w:val="73F5430F"/>
    <w:multiLevelType w:val="multilevel"/>
    <w:tmpl w:val="DB0AB24A"/>
    <w:lvl w:ilvl="0">
      <w:start w:val="1"/>
      <w:numFmt w:val="decimal"/>
      <w:lvlText w:val="%1."/>
      <w:lvlJc w:val="left"/>
      <w:pPr>
        <w:ind w:left="360" w:hanging="360"/>
      </w:pPr>
      <w:rPr>
        <w:rFonts w:ascii="Calibri" w:hAnsi="Calibri" w:cs="Calibri" w:hint="default"/>
        <w:strike w:val="0"/>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29" w15:restartNumberingAfterBreak="0">
    <w:nsid w:val="74576E58"/>
    <w:multiLevelType w:val="multilevel"/>
    <w:tmpl w:val="0AA497C4"/>
    <w:styleLink w:val="WWNum28"/>
    <w:lvl w:ilvl="0">
      <w:start w:val="1"/>
      <w:numFmt w:val="decimal"/>
      <w:lvlText w:val="%1)"/>
      <w:lvlJc w:val="left"/>
      <w:pPr>
        <w:ind w:left="780" w:hanging="360"/>
      </w:pPr>
      <w:rPr>
        <w:rFonts w:cs="Times New Roman"/>
        <w:b w:val="0"/>
        <w:bCs w:val="0"/>
        <w:sz w:val="24"/>
        <w:szCs w:val="24"/>
      </w:rPr>
    </w:lvl>
    <w:lvl w:ilvl="1">
      <w:start w:val="1"/>
      <w:numFmt w:val="lowerLetter"/>
      <w:lvlText w:val="%2."/>
      <w:lvlJc w:val="left"/>
      <w:pPr>
        <w:ind w:left="1500" w:hanging="360"/>
      </w:pPr>
    </w:lvl>
    <w:lvl w:ilvl="2">
      <w:start w:val="1"/>
      <w:numFmt w:val="lowerRoman"/>
      <w:lvlText w:val="%1.%2.%3."/>
      <w:lvlJc w:val="right"/>
      <w:pPr>
        <w:ind w:left="2220" w:hanging="180"/>
      </w:pPr>
    </w:lvl>
    <w:lvl w:ilvl="3">
      <w:start w:val="1"/>
      <w:numFmt w:val="decimal"/>
      <w:lvlText w:val="%1.%2.%3.%4."/>
      <w:lvlJc w:val="left"/>
      <w:pPr>
        <w:ind w:left="2940" w:hanging="360"/>
      </w:pPr>
    </w:lvl>
    <w:lvl w:ilvl="4">
      <w:start w:val="1"/>
      <w:numFmt w:val="lowerLetter"/>
      <w:lvlText w:val="%1.%2.%3.%4.%5."/>
      <w:lvlJc w:val="left"/>
      <w:pPr>
        <w:ind w:left="3660" w:hanging="360"/>
      </w:pPr>
    </w:lvl>
    <w:lvl w:ilvl="5">
      <w:start w:val="1"/>
      <w:numFmt w:val="lowerRoman"/>
      <w:lvlText w:val="%1.%2.%3.%4.%5.%6."/>
      <w:lvlJc w:val="right"/>
      <w:pPr>
        <w:ind w:left="4380" w:hanging="180"/>
      </w:pPr>
    </w:lvl>
    <w:lvl w:ilvl="6">
      <w:start w:val="1"/>
      <w:numFmt w:val="decimal"/>
      <w:lvlText w:val="%1.%2.%3.%4.%5.%6.%7."/>
      <w:lvlJc w:val="left"/>
      <w:pPr>
        <w:ind w:left="5100" w:hanging="360"/>
      </w:pPr>
    </w:lvl>
    <w:lvl w:ilvl="7">
      <w:start w:val="1"/>
      <w:numFmt w:val="lowerLetter"/>
      <w:lvlText w:val="%1.%2.%3.%4.%5.%6.%7.%8."/>
      <w:lvlJc w:val="left"/>
      <w:pPr>
        <w:ind w:left="5820" w:hanging="360"/>
      </w:pPr>
    </w:lvl>
    <w:lvl w:ilvl="8">
      <w:start w:val="1"/>
      <w:numFmt w:val="lowerRoman"/>
      <w:lvlText w:val="%1.%2.%3.%4.%5.%6.%7.%8.%9."/>
      <w:lvlJc w:val="right"/>
      <w:pPr>
        <w:ind w:left="6540" w:hanging="180"/>
      </w:pPr>
    </w:lvl>
  </w:abstractNum>
  <w:abstractNum w:abstractNumId="30" w15:restartNumberingAfterBreak="0">
    <w:nsid w:val="74AE0084"/>
    <w:multiLevelType w:val="multilevel"/>
    <w:tmpl w:val="DB0AB24A"/>
    <w:lvl w:ilvl="0">
      <w:start w:val="1"/>
      <w:numFmt w:val="decimal"/>
      <w:lvlText w:val="%1."/>
      <w:lvlJc w:val="left"/>
      <w:pPr>
        <w:ind w:left="360" w:hanging="360"/>
      </w:pPr>
      <w:rPr>
        <w:rFonts w:ascii="Calibri" w:hAnsi="Calibri" w:cs="Calibri" w:hint="default"/>
        <w:strike w:val="0"/>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31" w15:restartNumberingAfterBreak="0">
    <w:nsid w:val="77164650"/>
    <w:multiLevelType w:val="multilevel"/>
    <w:tmpl w:val="717862A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806435274">
    <w:abstractNumId w:val="29"/>
  </w:num>
  <w:num w:numId="2" w16cid:durableId="1888763041">
    <w:abstractNumId w:val="0"/>
  </w:num>
  <w:num w:numId="3" w16cid:durableId="700782058">
    <w:abstractNumId w:val="9"/>
  </w:num>
  <w:num w:numId="4" w16cid:durableId="1063605922">
    <w:abstractNumId w:val="26"/>
  </w:num>
  <w:num w:numId="5" w16cid:durableId="88241748">
    <w:abstractNumId w:val="17"/>
  </w:num>
  <w:num w:numId="6" w16cid:durableId="699087900">
    <w:abstractNumId w:val="8"/>
  </w:num>
  <w:num w:numId="7" w16cid:durableId="700395576">
    <w:abstractNumId w:val="29"/>
    <w:lvlOverride w:ilvl="0">
      <w:startOverride w:val="1"/>
    </w:lvlOverride>
  </w:num>
  <w:num w:numId="8" w16cid:durableId="1013819">
    <w:abstractNumId w:val="0"/>
    <w:lvlOverride w:ilvl="0">
      <w:startOverride w:val="1"/>
    </w:lvlOverride>
  </w:num>
  <w:num w:numId="9" w16cid:durableId="1803687775">
    <w:abstractNumId w:val="9"/>
    <w:lvlOverride w:ilvl="0">
      <w:startOverride w:val="1"/>
    </w:lvlOverride>
  </w:num>
  <w:num w:numId="10" w16cid:durableId="956720089">
    <w:abstractNumId w:val="26"/>
    <w:lvlOverride w:ilvl="0">
      <w:startOverride w:val="1"/>
    </w:lvlOverride>
  </w:num>
  <w:num w:numId="11" w16cid:durableId="318467573">
    <w:abstractNumId w:val="6"/>
  </w:num>
  <w:num w:numId="12" w16cid:durableId="1309481431">
    <w:abstractNumId w:val="14"/>
  </w:num>
  <w:num w:numId="13" w16cid:durableId="1425877898">
    <w:abstractNumId w:val="31"/>
  </w:num>
  <w:num w:numId="14" w16cid:durableId="320357676">
    <w:abstractNumId w:val="18"/>
  </w:num>
  <w:num w:numId="15" w16cid:durableId="1320840687">
    <w:abstractNumId w:val="13"/>
  </w:num>
  <w:num w:numId="16" w16cid:durableId="1704288923">
    <w:abstractNumId w:val="21"/>
  </w:num>
  <w:num w:numId="17" w16cid:durableId="572159573">
    <w:abstractNumId w:val="25"/>
  </w:num>
  <w:num w:numId="18" w16cid:durableId="426462828">
    <w:abstractNumId w:val="23"/>
  </w:num>
  <w:num w:numId="19" w16cid:durableId="681711219">
    <w:abstractNumId w:val="5"/>
  </w:num>
  <w:num w:numId="20" w16cid:durableId="1542553372">
    <w:abstractNumId w:val="4"/>
  </w:num>
  <w:num w:numId="21" w16cid:durableId="836336827">
    <w:abstractNumId w:val="16"/>
  </w:num>
  <w:num w:numId="22" w16cid:durableId="1714881971">
    <w:abstractNumId w:val="20"/>
  </w:num>
  <w:num w:numId="23" w16cid:durableId="1547721144">
    <w:abstractNumId w:val="7"/>
  </w:num>
  <w:num w:numId="24" w16cid:durableId="1774209057">
    <w:abstractNumId w:val="22"/>
  </w:num>
  <w:num w:numId="25" w16cid:durableId="1081295288">
    <w:abstractNumId w:val="15"/>
  </w:num>
  <w:num w:numId="26" w16cid:durableId="2017002213">
    <w:abstractNumId w:val="10"/>
  </w:num>
  <w:num w:numId="27" w16cid:durableId="1413620796">
    <w:abstractNumId w:val="11"/>
  </w:num>
  <w:num w:numId="28" w16cid:durableId="1074398906">
    <w:abstractNumId w:val="2"/>
  </w:num>
  <w:num w:numId="29" w16cid:durableId="1912109652">
    <w:abstractNumId w:val="19"/>
  </w:num>
  <w:num w:numId="30" w16cid:durableId="1412577112">
    <w:abstractNumId w:val="30"/>
  </w:num>
  <w:num w:numId="31" w16cid:durableId="692265985">
    <w:abstractNumId w:val="27"/>
  </w:num>
  <w:num w:numId="32" w16cid:durableId="552930496">
    <w:abstractNumId w:val="24"/>
  </w:num>
  <w:num w:numId="33" w16cid:durableId="36440666">
    <w:abstractNumId w:val="12"/>
  </w:num>
  <w:num w:numId="34" w16cid:durableId="1609196876">
    <w:abstractNumId w:val="28"/>
  </w:num>
  <w:num w:numId="35" w16cid:durableId="1237209743">
    <w:abstractNumId w:val="1"/>
  </w:num>
  <w:num w:numId="36" w16cid:durableId="12575921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7A3"/>
    <w:rsid w:val="001607A3"/>
    <w:rsid w:val="00462CDC"/>
    <w:rsid w:val="00555B33"/>
    <w:rsid w:val="007558CE"/>
    <w:rsid w:val="008E45FB"/>
    <w:rsid w:val="00AA0BFF"/>
    <w:rsid w:val="00DF3D6D"/>
    <w:rsid w:val="00F17534"/>
    <w:rsid w:val="00F235EE"/>
    <w:rsid w:val="00FD74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CC1C2"/>
  <w15:docId w15:val="{2C84A0EC-4842-5043-A5FE-7AC1425DD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Lucida Sans"/>
        <w:kern w:val="3"/>
        <w:sz w:val="24"/>
        <w:szCs w:val="24"/>
        <w:lang w:val="pl-PL"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eastAsia="Microsoft YaHei" w:hAnsi="Arial" w:cs="Arial"/>
      <w:sz w:val="28"/>
      <w:szCs w:val="28"/>
    </w:rPr>
  </w:style>
  <w:style w:type="paragraph" w:customStyle="1" w:styleId="Textbody">
    <w:name w:val="Text body"/>
    <w:basedOn w:val="Standard"/>
    <w:pPr>
      <w:spacing w:after="120"/>
    </w:pPr>
  </w:style>
  <w:style w:type="paragraph" w:styleId="Lista">
    <w:name w:val="List"/>
    <w:basedOn w:val="Textbody"/>
    <w:rPr>
      <w:rFonts w:cs="Arial"/>
    </w:rPr>
  </w:style>
  <w:style w:type="paragraph" w:styleId="Legenda">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Akapitzlist">
    <w:name w:val="List Paragraph"/>
    <w:aliases w:val="L1,Numerowanie,List Paragraph,2 heading,A_wyliczenie,K-P_odwolanie,Akapit z listą5,maz_wyliczenie,opis dzialania,sw tekst,Adresat stanowisko,Akapit z listą BS,Tabela,lp1,Preambuła,Bulleted list,Odstavec,Podsis rysunku,normalny tekst,Obiek"/>
    <w:basedOn w:val="Standard"/>
    <w:link w:val="AkapitzlistZnak"/>
    <w:uiPriority w:val="34"/>
    <w:qFormat/>
    <w:pPr>
      <w:spacing w:after="160"/>
      <w:ind w:left="720"/>
    </w:pPr>
    <w:rPr>
      <w:rFonts w:ascii="Calibri" w:hAnsi="Calibri"/>
      <w:sz w:val="22"/>
      <w:szCs w:val="22"/>
      <w:lang w:eastAsia="en-US"/>
    </w:rPr>
  </w:style>
  <w:style w:type="character" w:customStyle="1" w:styleId="ListLabel6">
    <w:name w:val="ListLabel 6"/>
    <w:rPr>
      <w:rFonts w:cs="Times New Roman"/>
      <w:b w:val="0"/>
      <w:bCs w:val="0"/>
      <w:sz w:val="24"/>
      <w:szCs w:val="24"/>
    </w:rPr>
  </w:style>
  <w:style w:type="character" w:customStyle="1" w:styleId="Internetlink">
    <w:name w:val="Internet link"/>
    <w:rPr>
      <w:color w:val="000080"/>
      <w:u w:val="single"/>
    </w:rPr>
  </w:style>
  <w:style w:type="character" w:customStyle="1" w:styleId="ListLabel5">
    <w:name w:val="ListLabel 5"/>
    <w:rPr>
      <w:color w:val="00000A"/>
    </w:rPr>
  </w:style>
  <w:style w:type="character" w:customStyle="1" w:styleId="NumberingSymbols">
    <w:name w:val="Numbering Symbols"/>
  </w:style>
  <w:style w:type="character" w:styleId="Uwydatnienie">
    <w:name w:val="Emphasis"/>
    <w:rPr>
      <w:i/>
      <w:iCs/>
    </w:rPr>
  </w:style>
  <w:style w:type="character" w:styleId="Hipercze">
    <w:name w:val="Hyperlink"/>
    <w:basedOn w:val="Domylnaczcionkaakapitu"/>
    <w:rPr>
      <w:color w:val="0563C1"/>
      <w:u w:val="single"/>
    </w:rPr>
  </w:style>
  <w:style w:type="character" w:styleId="Nierozpoznanawzmianka">
    <w:name w:val="Unresolved Mention"/>
    <w:basedOn w:val="Domylnaczcionkaakapitu"/>
    <w:rPr>
      <w:color w:val="605E5C"/>
      <w:shd w:val="clear" w:color="auto" w:fill="E1DFDD"/>
    </w:rPr>
  </w:style>
  <w:style w:type="paragraph" w:styleId="Tekstdymka">
    <w:name w:val="Balloon Text"/>
    <w:basedOn w:val="Normalny"/>
    <w:rPr>
      <w:rFonts w:cs="Mangal"/>
      <w:sz w:val="18"/>
      <w:szCs w:val="16"/>
    </w:rPr>
  </w:style>
  <w:style w:type="character" w:customStyle="1" w:styleId="TekstdymkaZnak">
    <w:name w:val="Tekst dymka Znak"/>
    <w:basedOn w:val="Domylnaczcionkaakapitu"/>
    <w:rPr>
      <w:rFonts w:cs="Mangal"/>
      <w:sz w:val="18"/>
      <w:szCs w:val="16"/>
    </w:rPr>
  </w:style>
  <w:style w:type="paragraph" w:styleId="Poprawka">
    <w:name w:val="Revision"/>
    <w:hidden/>
    <w:uiPriority w:val="99"/>
    <w:semiHidden/>
    <w:rsid w:val="00555B33"/>
    <w:pPr>
      <w:widowControl/>
      <w:autoSpaceDN/>
      <w:textAlignment w:val="auto"/>
    </w:pPr>
    <w:rPr>
      <w:rFonts w:cs="Mangal"/>
      <w:szCs w:val="21"/>
    </w:rPr>
  </w:style>
  <w:style w:type="character" w:customStyle="1" w:styleId="AkapitzlistZnak">
    <w:name w:val="Akapit z listą Znak"/>
    <w:aliases w:val="L1 Znak,Numerowanie Znak,List Paragraph Znak,2 heading Znak,A_wyliczenie Znak,K-P_odwolanie Znak,Akapit z listą5 Znak,maz_wyliczenie Znak,opis dzialania Znak,sw tekst Znak,Adresat stanowisko Znak,Akapit z listą BS Znak,Tabela Znak"/>
    <w:link w:val="Akapitzlist"/>
    <w:uiPriority w:val="34"/>
    <w:qFormat/>
    <w:locked/>
    <w:rsid w:val="00555B33"/>
    <w:rPr>
      <w:rFonts w:ascii="Calibri" w:hAnsi="Calibri"/>
      <w:sz w:val="22"/>
      <w:szCs w:val="22"/>
      <w:lang w:eastAsia="en-US"/>
    </w:rPr>
  </w:style>
  <w:style w:type="numbering" w:customStyle="1" w:styleId="WWNum28">
    <w:name w:val="WWNum28"/>
    <w:basedOn w:val="Bezlisty"/>
    <w:pPr>
      <w:numPr>
        <w:numId w:val="1"/>
      </w:numPr>
    </w:pPr>
  </w:style>
  <w:style w:type="numbering" w:customStyle="1" w:styleId="WWNum24">
    <w:name w:val="WWNum24"/>
    <w:basedOn w:val="Bezlisty"/>
    <w:pPr>
      <w:numPr>
        <w:numId w:val="2"/>
      </w:numPr>
    </w:pPr>
  </w:style>
  <w:style w:type="numbering" w:customStyle="1" w:styleId="WWNum26">
    <w:name w:val="WWNum26"/>
    <w:basedOn w:val="Bezlisty"/>
    <w:pPr>
      <w:numPr>
        <w:numId w:val="3"/>
      </w:numPr>
    </w:pPr>
  </w:style>
  <w:style w:type="numbering" w:customStyle="1" w:styleId="WWNum27">
    <w:name w:val="WWNum27"/>
    <w:basedOn w:val="Bezlisty"/>
    <w:pPr>
      <w:numPr>
        <w:numId w:val="4"/>
      </w:numPr>
    </w:pPr>
  </w:style>
  <w:style w:type="numbering" w:customStyle="1" w:styleId="WWNum22">
    <w:name w:val="WWNum22"/>
    <w:basedOn w:val="Bezlisty"/>
    <w:pPr>
      <w:numPr>
        <w:numId w:val="5"/>
      </w:numPr>
    </w:pPr>
  </w:style>
  <w:style w:type="numbering" w:customStyle="1" w:styleId="WWNum23">
    <w:name w:val="WWNum23"/>
    <w:basedOn w:val="Bezlisty"/>
    <w:pPr>
      <w:numPr>
        <w:numId w:val="6"/>
      </w:numPr>
    </w:pPr>
  </w:style>
  <w:style w:type="character" w:styleId="Odwoaniedokomentarza">
    <w:name w:val="annotation reference"/>
    <w:basedOn w:val="Domylnaczcionkaakapitu"/>
    <w:uiPriority w:val="99"/>
    <w:semiHidden/>
    <w:unhideWhenUsed/>
    <w:rsid w:val="00FD7473"/>
    <w:rPr>
      <w:sz w:val="16"/>
      <w:szCs w:val="16"/>
    </w:rPr>
  </w:style>
  <w:style w:type="paragraph" w:styleId="Tekstkomentarza">
    <w:name w:val="annotation text"/>
    <w:basedOn w:val="Normalny"/>
    <w:link w:val="TekstkomentarzaZnak"/>
    <w:uiPriority w:val="99"/>
    <w:semiHidden/>
    <w:unhideWhenUsed/>
    <w:rsid w:val="00FD7473"/>
    <w:rPr>
      <w:rFonts w:cs="Mangal"/>
      <w:sz w:val="20"/>
      <w:szCs w:val="18"/>
    </w:rPr>
  </w:style>
  <w:style w:type="character" w:customStyle="1" w:styleId="TekstkomentarzaZnak">
    <w:name w:val="Tekst komentarza Znak"/>
    <w:basedOn w:val="Domylnaczcionkaakapitu"/>
    <w:link w:val="Tekstkomentarza"/>
    <w:uiPriority w:val="99"/>
    <w:semiHidden/>
    <w:rsid w:val="00FD7473"/>
    <w:rPr>
      <w:rFonts w:cs="Mangal"/>
      <w:sz w:val="20"/>
      <w:szCs w:val="18"/>
    </w:rPr>
  </w:style>
  <w:style w:type="paragraph" w:styleId="Tematkomentarza">
    <w:name w:val="annotation subject"/>
    <w:basedOn w:val="Tekstkomentarza"/>
    <w:next w:val="Tekstkomentarza"/>
    <w:link w:val="TematkomentarzaZnak"/>
    <w:uiPriority w:val="99"/>
    <w:semiHidden/>
    <w:unhideWhenUsed/>
    <w:rsid w:val="00FD7473"/>
    <w:rPr>
      <w:b/>
      <w:bCs/>
    </w:rPr>
  </w:style>
  <w:style w:type="character" w:customStyle="1" w:styleId="TematkomentarzaZnak">
    <w:name w:val="Temat komentarza Znak"/>
    <w:basedOn w:val="TekstkomentarzaZnak"/>
    <w:link w:val="Tematkomentarza"/>
    <w:uiPriority w:val="99"/>
    <w:semiHidden/>
    <w:rsid w:val="00FD7473"/>
    <w:rPr>
      <w:rFonts w:cs="Mangal"/>
      <w:b/>
      <w:bCs/>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2638</Words>
  <Characters>15833</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 Rempuch</dc:creator>
  <cp:lastModifiedBy>Marcin Rempuszewski</cp:lastModifiedBy>
  <cp:revision>2</cp:revision>
  <dcterms:created xsi:type="dcterms:W3CDTF">2026-10-29T11:05:00Z</dcterms:created>
  <dcterms:modified xsi:type="dcterms:W3CDTF">2026-10-29T11:05:00Z</dcterms:modified>
</cp:coreProperties>
</file>